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38012A" w14:textId="68D48B44" w:rsidR="00BF0370" w:rsidRPr="00E87966" w:rsidRDefault="00F6225F" w:rsidP="00E946BD">
      <w:pPr>
        <w:rPr>
          <w:rFonts w:ascii="Arial Black" w:hAnsi="Arial Black"/>
          <w:b/>
          <w:bCs/>
          <w:color w:val="3083C5"/>
          <w:sz w:val="28"/>
          <w:szCs w:val="28"/>
        </w:rPr>
      </w:pPr>
      <w:r>
        <w:rPr>
          <w:rFonts w:ascii="Arial Black" w:hAnsi="Arial Black"/>
          <w:b/>
          <w:bCs/>
          <w:color w:val="3083C5"/>
          <w:sz w:val="28"/>
          <w:szCs w:val="28"/>
        </w:rPr>
        <w:t>Media Licence Agreement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2"/>
        <w:gridCol w:w="4802"/>
      </w:tblGrid>
      <w:tr w:rsidR="00E55DD4" w:rsidRPr="00E55DD4" w14:paraId="079A741D" w14:textId="77777777" w:rsidTr="00F6225F">
        <w:tc>
          <w:tcPr>
            <w:tcW w:w="4932" w:type="dxa"/>
          </w:tcPr>
          <w:p w14:paraId="6A282BBA" w14:textId="77777777" w:rsidR="00F6225F" w:rsidRPr="00E55DD4" w:rsidRDefault="00F6225F" w:rsidP="00F6225F">
            <w:pPr>
              <w:tabs>
                <w:tab w:val="left" w:pos="4005"/>
              </w:tabs>
              <w:spacing w:after="0"/>
              <w:jc w:val="both"/>
              <w:rPr>
                <w:rFonts w:cs="Arial"/>
                <w:color w:val="43414A"/>
                <w:sz w:val="20"/>
                <w:szCs w:val="20"/>
              </w:rPr>
            </w:pPr>
            <w:r w:rsidRPr="00E55DD4">
              <w:rPr>
                <w:rFonts w:cs="Arial"/>
                <w:color w:val="43414A"/>
                <w:sz w:val="20"/>
                <w:szCs w:val="20"/>
              </w:rPr>
              <w:t>“</w:t>
            </w:r>
            <w:r w:rsidRPr="00E55DD4">
              <w:rPr>
                <w:rFonts w:cs="Arial"/>
                <w:b/>
                <w:bCs/>
                <w:color w:val="43414A"/>
                <w:sz w:val="20"/>
                <w:szCs w:val="20"/>
              </w:rPr>
              <w:t>COMPANY</w:t>
            </w:r>
            <w:r w:rsidRPr="00E55DD4">
              <w:rPr>
                <w:rFonts w:cs="Arial"/>
                <w:color w:val="43414A"/>
                <w:sz w:val="20"/>
                <w:szCs w:val="20"/>
              </w:rPr>
              <w:t>”:</w:t>
            </w:r>
          </w:p>
          <w:p w14:paraId="0F8D3B58" w14:textId="77777777" w:rsidR="00F6225F" w:rsidRPr="00E55DD4" w:rsidRDefault="00F6225F" w:rsidP="00F6225F">
            <w:pPr>
              <w:tabs>
                <w:tab w:val="left" w:pos="4005"/>
              </w:tabs>
              <w:spacing w:after="0"/>
              <w:jc w:val="both"/>
              <w:rPr>
                <w:rFonts w:cs="Arial"/>
                <w:color w:val="43414A"/>
                <w:sz w:val="20"/>
                <w:szCs w:val="20"/>
              </w:rPr>
            </w:pPr>
          </w:p>
          <w:p w14:paraId="1FE7C94B" w14:textId="125CDCBF" w:rsidR="00F6225F" w:rsidRPr="00E55DD4" w:rsidRDefault="00F6225F" w:rsidP="00F6225F">
            <w:pPr>
              <w:tabs>
                <w:tab w:val="left" w:pos="4005"/>
              </w:tabs>
              <w:spacing w:after="0"/>
              <w:jc w:val="both"/>
              <w:rPr>
                <w:rFonts w:cs="Arial"/>
                <w:color w:val="43414A"/>
                <w:sz w:val="20"/>
                <w:szCs w:val="20"/>
              </w:rPr>
            </w:pPr>
          </w:p>
        </w:tc>
        <w:tc>
          <w:tcPr>
            <w:tcW w:w="4802" w:type="dxa"/>
          </w:tcPr>
          <w:p w14:paraId="1A221126" w14:textId="77777777" w:rsidR="00F6225F" w:rsidRPr="00E55DD4" w:rsidRDefault="00F6225F" w:rsidP="00F6225F">
            <w:pPr>
              <w:tabs>
                <w:tab w:val="left" w:pos="4005"/>
              </w:tabs>
              <w:spacing w:after="0"/>
              <w:jc w:val="both"/>
              <w:rPr>
                <w:rFonts w:cs="Arial"/>
                <w:color w:val="43414A"/>
                <w:sz w:val="20"/>
                <w:szCs w:val="20"/>
              </w:rPr>
            </w:pPr>
          </w:p>
          <w:p w14:paraId="27F89C8C" w14:textId="77777777" w:rsidR="00F6225F" w:rsidRPr="00E55DD4" w:rsidRDefault="00F6225F" w:rsidP="00F6225F">
            <w:pPr>
              <w:tabs>
                <w:tab w:val="left" w:pos="4005"/>
              </w:tabs>
              <w:spacing w:after="0"/>
              <w:jc w:val="both"/>
              <w:rPr>
                <w:rFonts w:cs="Arial"/>
                <w:color w:val="43414A"/>
                <w:sz w:val="20"/>
                <w:szCs w:val="20"/>
              </w:rPr>
            </w:pPr>
          </w:p>
        </w:tc>
      </w:tr>
      <w:tr w:rsidR="00E55DD4" w:rsidRPr="00E55DD4" w14:paraId="2DDECFA6" w14:textId="77777777" w:rsidTr="00F6225F">
        <w:tc>
          <w:tcPr>
            <w:tcW w:w="4932" w:type="dxa"/>
          </w:tcPr>
          <w:p w14:paraId="4B653A6D" w14:textId="77777777" w:rsidR="00F6225F" w:rsidRPr="00E55DD4" w:rsidRDefault="00F6225F" w:rsidP="00F6225F">
            <w:pPr>
              <w:tabs>
                <w:tab w:val="left" w:pos="4005"/>
              </w:tabs>
              <w:spacing w:after="0"/>
              <w:jc w:val="both"/>
              <w:rPr>
                <w:rFonts w:cs="Arial"/>
                <w:b/>
                <w:color w:val="43414A"/>
                <w:sz w:val="20"/>
                <w:szCs w:val="20"/>
              </w:rPr>
            </w:pPr>
            <w:r w:rsidRPr="00E55DD4">
              <w:rPr>
                <w:rFonts w:cs="Arial"/>
                <w:b/>
                <w:color w:val="43414A"/>
                <w:sz w:val="20"/>
                <w:szCs w:val="20"/>
              </w:rPr>
              <w:t>“LICENSOR”</w:t>
            </w:r>
          </w:p>
          <w:p w14:paraId="057F42CA" w14:textId="77777777" w:rsidR="00F6225F" w:rsidRPr="00E55DD4" w:rsidRDefault="00F6225F" w:rsidP="00F6225F">
            <w:pPr>
              <w:tabs>
                <w:tab w:val="left" w:pos="4005"/>
              </w:tabs>
              <w:spacing w:after="0"/>
              <w:jc w:val="both"/>
              <w:rPr>
                <w:rFonts w:cs="Arial"/>
                <w:b/>
                <w:color w:val="43414A"/>
                <w:sz w:val="20"/>
                <w:szCs w:val="20"/>
              </w:rPr>
            </w:pPr>
          </w:p>
          <w:p w14:paraId="7E31F507" w14:textId="77777777" w:rsidR="00F6225F" w:rsidRPr="00E55DD4" w:rsidRDefault="00F6225F" w:rsidP="00F6225F">
            <w:pPr>
              <w:tabs>
                <w:tab w:val="left" w:pos="4005"/>
              </w:tabs>
              <w:spacing w:after="0"/>
              <w:jc w:val="both"/>
              <w:rPr>
                <w:rFonts w:cs="Arial"/>
                <w:color w:val="43414A"/>
                <w:sz w:val="20"/>
                <w:szCs w:val="20"/>
              </w:rPr>
            </w:pPr>
            <w:r w:rsidRPr="00E55DD4">
              <w:rPr>
                <w:rFonts w:cs="Arial"/>
                <w:color w:val="43414A"/>
                <w:sz w:val="20"/>
                <w:szCs w:val="20"/>
              </w:rPr>
              <w:t xml:space="preserve"> LICENSOR’S NAME &amp; ADDRESS:</w:t>
            </w:r>
          </w:p>
          <w:p w14:paraId="5D920FD7" w14:textId="77777777" w:rsidR="00F6225F" w:rsidRPr="00E55DD4" w:rsidRDefault="00F6225F" w:rsidP="00F6225F">
            <w:pPr>
              <w:tabs>
                <w:tab w:val="left" w:pos="4005"/>
              </w:tabs>
              <w:spacing w:after="0"/>
              <w:jc w:val="both"/>
              <w:rPr>
                <w:rFonts w:cs="Arial"/>
                <w:color w:val="43414A"/>
                <w:sz w:val="20"/>
                <w:szCs w:val="20"/>
              </w:rPr>
            </w:pPr>
          </w:p>
        </w:tc>
        <w:tc>
          <w:tcPr>
            <w:tcW w:w="4802" w:type="dxa"/>
          </w:tcPr>
          <w:p w14:paraId="4776A683" w14:textId="1F9A0472" w:rsidR="00F6225F" w:rsidRPr="00E55DD4" w:rsidRDefault="00F6225F" w:rsidP="00F6225F">
            <w:pPr>
              <w:spacing w:after="0"/>
              <w:rPr>
                <w:rFonts w:cs="Arial"/>
                <w:b/>
                <w:color w:val="43414A"/>
                <w:sz w:val="20"/>
                <w:szCs w:val="20"/>
              </w:rPr>
            </w:pPr>
            <w:r w:rsidRPr="00E55DD4">
              <w:rPr>
                <w:rFonts w:cs="Arial"/>
                <w:b/>
                <w:color w:val="43414A"/>
                <w:sz w:val="20"/>
                <w:szCs w:val="20"/>
              </w:rPr>
              <w:t>Cumbria Archives</w:t>
            </w:r>
          </w:p>
        </w:tc>
      </w:tr>
      <w:tr w:rsidR="00E55DD4" w:rsidRPr="00E55DD4" w14:paraId="4074E913" w14:textId="77777777" w:rsidTr="00F6225F">
        <w:tc>
          <w:tcPr>
            <w:tcW w:w="4932" w:type="dxa"/>
          </w:tcPr>
          <w:p w14:paraId="57D0E7E6" w14:textId="77777777" w:rsidR="00F6225F" w:rsidRPr="00E55DD4" w:rsidRDefault="00F6225F" w:rsidP="00F6225F">
            <w:pPr>
              <w:tabs>
                <w:tab w:val="left" w:pos="4005"/>
              </w:tabs>
              <w:spacing w:after="0"/>
              <w:jc w:val="both"/>
              <w:rPr>
                <w:rFonts w:cs="Arial"/>
                <w:color w:val="43414A"/>
                <w:sz w:val="20"/>
                <w:szCs w:val="20"/>
              </w:rPr>
            </w:pPr>
            <w:r w:rsidRPr="00E55DD4">
              <w:rPr>
                <w:rFonts w:cs="Arial"/>
                <w:color w:val="43414A"/>
                <w:sz w:val="20"/>
                <w:szCs w:val="20"/>
              </w:rPr>
              <w:t>LICENSOR’S TEL NO:</w:t>
            </w:r>
          </w:p>
          <w:p w14:paraId="045D3F2C" w14:textId="77777777" w:rsidR="00F6225F" w:rsidRPr="00E55DD4" w:rsidRDefault="00F6225F" w:rsidP="00F6225F">
            <w:pPr>
              <w:tabs>
                <w:tab w:val="left" w:pos="4005"/>
              </w:tabs>
              <w:spacing w:after="0"/>
              <w:jc w:val="both"/>
              <w:rPr>
                <w:rFonts w:cs="Arial"/>
                <w:color w:val="43414A"/>
                <w:sz w:val="20"/>
                <w:szCs w:val="20"/>
              </w:rPr>
            </w:pPr>
          </w:p>
          <w:p w14:paraId="084D1B95" w14:textId="77777777" w:rsidR="00F6225F" w:rsidRPr="00E55DD4" w:rsidRDefault="00F6225F" w:rsidP="00F6225F">
            <w:pPr>
              <w:tabs>
                <w:tab w:val="left" w:pos="4005"/>
              </w:tabs>
              <w:spacing w:after="0"/>
              <w:jc w:val="both"/>
              <w:rPr>
                <w:rFonts w:cs="Arial"/>
                <w:color w:val="43414A"/>
                <w:sz w:val="20"/>
                <w:szCs w:val="20"/>
              </w:rPr>
            </w:pPr>
          </w:p>
        </w:tc>
        <w:tc>
          <w:tcPr>
            <w:tcW w:w="4802" w:type="dxa"/>
          </w:tcPr>
          <w:p w14:paraId="1127D722" w14:textId="77777777" w:rsidR="00F6225F" w:rsidRPr="00E55DD4" w:rsidRDefault="00F6225F" w:rsidP="00F6225F">
            <w:pPr>
              <w:tabs>
                <w:tab w:val="left" w:pos="4005"/>
              </w:tabs>
              <w:spacing w:after="0"/>
              <w:jc w:val="both"/>
              <w:rPr>
                <w:rFonts w:cs="Arial"/>
                <w:b/>
                <w:color w:val="43414A"/>
                <w:sz w:val="20"/>
                <w:szCs w:val="20"/>
              </w:rPr>
            </w:pPr>
          </w:p>
        </w:tc>
      </w:tr>
      <w:tr w:rsidR="00E55DD4" w:rsidRPr="00E55DD4" w14:paraId="172D2E78" w14:textId="77777777" w:rsidTr="00F6225F">
        <w:tc>
          <w:tcPr>
            <w:tcW w:w="4932" w:type="dxa"/>
          </w:tcPr>
          <w:p w14:paraId="601E60CE" w14:textId="77777777" w:rsidR="00F6225F" w:rsidRPr="00E55DD4" w:rsidRDefault="00F6225F" w:rsidP="00F6225F">
            <w:pPr>
              <w:tabs>
                <w:tab w:val="left" w:pos="4005"/>
              </w:tabs>
              <w:spacing w:after="0"/>
              <w:jc w:val="both"/>
              <w:rPr>
                <w:rFonts w:cs="Arial"/>
                <w:color w:val="43414A"/>
                <w:sz w:val="20"/>
                <w:szCs w:val="20"/>
              </w:rPr>
            </w:pPr>
            <w:r w:rsidRPr="00E55DD4">
              <w:rPr>
                <w:rFonts w:cs="Arial"/>
                <w:color w:val="43414A"/>
                <w:sz w:val="20"/>
                <w:szCs w:val="20"/>
              </w:rPr>
              <w:t>LICENSOR’S EMAIL ADDRESS:</w:t>
            </w:r>
          </w:p>
          <w:p w14:paraId="0874B60D" w14:textId="77777777" w:rsidR="00F6225F" w:rsidRPr="00E55DD4" w:rsidRDefault="00F6225F" w:rsidP="00F6225F">
            <w:pPr>
              <w:tabs>
                <w:tab w:val="left" w:pos="4005"/>
              </w:tabs>
              <w:spacing w:after="0"/>
              <w:jc w:val="both"/>
              <w:rPr>
                <w:rFonts w:cs="Arial"/>
                <w:color w:val="43414A"/>
                <w:sz w:val="20"/>
                <w:szCs w:val="20"/>
              </w:rPr>
            </w:pPr>
          </w:p>
          <w:p w14:paraId="0078C3D4" w14:textId="77777777" w:rsidR="00F6225F" w:rsidRPr="00E55DD4" w:rsidRDefault="00F6225F" w:rsidP="00F6225F">
            <w:pPr>
              <w:tabs>
                <w:tab w:val="left" w:pos="4005"/>
              </w:tabs>
              <w:spacing w:after="0"/>
              <w:jc w:val="both"/>
              <w:rPr>
                <w:rFonts w:cs="Arial"/>
                <w:color w:val="43414A"/>
                <w:sz w:val="20"/>
                <w:szCs w:val="20"/>
              </w:rPr>
            </w:pPr>
          </w:p>
        </w:tc>
        <w:tc>
          <w:tcPr>
            <w:tcW w:w="4802" w:type="dxa"/>
          </w:tcPr>
          <w:p w14:paraId="33FD4AD9" w14:textId="77777777" w:rsidR="00F6225F" w:rsidRPr="00E55DD4" w:rsidRDefault="00F6225F" w:rsidP="00F6225F">
            <w:pPr>
              <w:tabs>
                <w:tab w:val="left" w:pos="4005"/>
              </w:tabs>
              <w:spacing w:after="0"/>
              <w:jc w:val="both"/>
              <w:rPr>
                <w:rFonts w:cs="Arial"/>
                <w:color w:val="43414A"/>
                <w:sz w:val="20"/>
                <w:szCs w:val="20"/>
                <w:highlight w:val="yellow"/>
              </w:rPr>
            </w:pPr>
          </w:p>
        </w:tc>
      </w:tr>
      <w:tr w:rsidR="00E55DD4" w:rsidRPr="00E55DD4" w14:paraId="301EB7EF" w14:textId="77777777" w:rsidTr="00F6225F">
        <w:tc>
          <w:tcPr>
            <w:tcW w:w="4932" w:type="dxa"/>
          </w:tcPr>
          <w:p w14:paraId="3B5C6316" w14:textId="77777777" w:rsidR="00F6225F" w:rsidRPr="00E55DD4" w:rsidRDefault="00F6225F" w:rsidP="00F6225F">
            <w:pPr>
              <w:tabs>
                <w:tab w:val="left" w:pos="4005"/>
              </w:tabs>
              <w:spacing w:after="0"/>
              <w:jc w:val="both"/>
              <w:rPr>
                <w:rFonts w:cs="Arial"/>
                <w:color w:val="43414A"/>
                <w:sz w:val="20"/>
                <w:szCs w:val="20"/>
              </w:rPr>
            </w:pPr>
            <w:r w:rsidRPr="00E55DD4">
              <w:rPr>
                <w:rFonts w:cs="Arial"/>
                <w:color w:val="43414A"/>
                <w:sz w:val="20"/>
                <w:szCs w:val="20"/>
              </w:rPr>
              <w:t>“</w:t>
            </w:r>
            <w:r w:rsidRPr="00E55DD4">
              <w:rPr>
                <w:rFonts w:cs="Arial"/>
                <w:b/>
                <w:color w:val="43414A"/>
                <w:sz w:val="20"/>
                <w:szCs w:val="20"/>
              </w:rPr>
              <w:t>GROUP</w:t>
            </w:r>
            <w:r w:rsidRPr="00E55DD4">
              <w:rPr>
                <w:rFonts w:cs="Arial"/>
                <w:color w:val="43414A"/>
                <w:sz w:val="20"/>
                <w:szCs w:val="20"/>
              </w:rPr>
              <w:t>”</w:t>
            </w:r>
          </w:p>
        </w:tc>
        <w:tc>
          <w:tcPr>
            <w:tcW w:w="4802" w:type="dxa"/>
          </w:tcPr>
          <w:p w14:paraId="625208A3" w14:textId="77777777" w:rsidR="00F6225F" w:rsidRPr="00E55DD4" w:rsidRDefault="00F6225F" w:rsidP="00F6225F">
            <w:pPr>
              <w:tabs>
                <w:tab w:val="left" w:pos="4005"/>
              </w:tabs>
              <w:spacing w:after="0"/>
              <w:jc w:val="both"/>
              <w:rPr>
                <w:rFonts w:cs="Arial"/>
                <w:color w:val="43414A"/>
                <w:sz w:val="22"/>
              </w:rPr>
            </w:pPr>
            <w:r w:rsidRPr="00E55DD4">
              <w:rPr>
                <w:rFonts w:cs="Arial"/>
                <w:color w:val="43414A"/>
                <w:sz w:val="22"/>
              </w:rPr>
              <w:t>The Company together with (i) its parent, affiliated, associated and subsidiary companies; (ii) successors, licensees and assignees; and/or (iii) its representative(s) or authorised persons.</w:t>
            </w:r>
          </w:p>
          <w:p w14:paraId="00223BDF" w14:textId="77777777" w:rsidR="00F6225F" w:rsidRPr="00E55DD4" w:rsidRDefault="00F6225F" w:rsidP="00F6225F">
            <w:pPr>
              <w:tabs>
                <w:tab w:val="left" w:pos="4005"/>
              </w:tabs>
              <w:spacing w:after="0"/>
              <w:jc w:val="both"/>
              <w:rPr>
                <w:rFonts w:cs="Arial"/>
                <w:color w:val="43414A"/>
                <w:sz w:val="22"/>
              </w:rPr>
            </w:pPr>
          </w:p>
          <w:p w14:paraId="3C5F87A5" w14:textId="77777777" w:rsidR="00F6225F" w:rsidRPr="00E55DD4" w:rsidRDefault="00F6225F" w:rsidP="00F6225F">
            <w:pPr>
              <w:tabs>
                <w:tab w:val="left" w:pos="4005"/>
              </w:tabs>
              <w:spacing w:after="0"/>
              <w:jc w:val="both"/>
              <w:rPr>
                <w:rFonts w:cs="Arial"/>
                <w:color w:val="43414A"/>
                <w:sz w:val="22"/>
              </w:rPr>
            </w:pPr>
          </w:p>
          <w:p w14:paraId="37E3902C" w14:textId="77777777" w:rsidR="00F6225F" w:rsidRPr="00E55DD4" w:rsidRDefault="00F6225F" w:rsidP="00F6225F">
            <w:pPr>
              <w:tabs>
                <w:tab w:val="left" w:pos="4005"/>
              </w:tabs>
              <w:spacing w:after="0"/>
              <w:jc w:val="both"/>
              <w:rPr>
                <w:rFonts w:cs="Arial"/>
                <w:color w:val="43414A"/>
                <w:sz w:val="22"/>
              </w:rPr>
            </w:pPr>
          </w:p>
        </w:tc>
      </w:tr>
      <w:tr w:rsidR="00E55DD4" w:rsidRPr="00E55DD4" w14:paraId="046414AF" w14:textId="77777777" w:rsidTr="00F6225F">
        <w:tc>
          <w:tcPr>
            <w:tcW w:w="4932" w:type="dxa"/>
          </w:tcPr>
          <w:p w14:paraId="25831E66" w14:textId="77777777" w:rsidR="00F6225F" w:rsidRPr="00E55DD4" w:rsidRDefault="00F6225F" w:rsidP="00F6225F">
            <w:pPr>
              <w:tabs>
                <w:tab w:val="left" w:pos="4005"/>
              </w:tabs>
              <w:spacing w:after="0"/>
              <w:jc w:val="both"/>
              <w:rPr>
                <w:rFonts w:cs="Arial"/>
                <w:color w:val="43414A"/>
                <w:sz w:val="20"/>
                <w:szCs w:val="20"/>
              </w:rPr>
            </w:pPr>
            <w:r w:rsidRPr="00E55DD4">
              <w:rPr>
                <w:rFonts w:cs="Arial"/>
                <w:color w:val="43414A"/>
                <w:sz w:val="20"/>
                <w:szCs w:val="20"/>
              </w:rPr>
              <w:t>“</w:t>
            </w:r>
            <w:r w:rsidRPr="00E55DD4">
              <w:rPr>
                <w:rFonts w:cs="Arial"/>
                <w:b/>
                <w:color w:val="43414A"/>
                <w:sz w:val="20"/>
                <w:szCs w:val="20"/>
              </w:rPr>
              <w:t xml:space="preserve">MATERIAL” </w:t>
            </w:r>
            <w:r w:rsidRPr="00E55DD4">
              <w:rPr>
                <w:rFonts w:cs="Arial"/>
                <w:color w:val="43414A"/>
                <w:sz w:val="20"/>
                <w:szCs w:val="20"/>
              </w:rPr>
              <w:t>(INCLUDING REFERENCE)</w:t>
            </w:r>
          </w:p>
        </w:tc>
        <w:tc>
          <w:tcPr>
            <w:tcW w:w="4802" w:type="dxa"/>
          </w:tcPr>
          <w:p w14:paraId="3231E8FA" w14:textId="77777777" w:rsidR="00F6225F" w:rsidRPr="00E55DD4" w:rsidRDefault="00F6225F" w:rsidP="00F6225F">
            <w:pPr>
              <w:tabs>
                <w:tab w:val="left" w:pos="-720"/>
              </w:tabs>
              <w:spacing w:after="0" w:line="264" w:lineRule="atLeast"/>
              <w:ind w:left="720" w:hanging="720"/>
              <w:jc w:val="both"/>
              <w:rPr>
                <w:rFonts w:cs="Arial"/>
                <w:color w:val="43414A"/>
                <w:sz w:val="20"/>
                <w:szCs w:val="20"/>
              </w:rPr>
            </w:pPr>
          </w:p>
          <w:p w14:paraId="3FC381F5" w14:textId="77777777" w:rsidR="00F6225F" w:rsidRPr="00E55DD4" w:rsidRDefault="00F6225F" w:rsidP="00F6225F">
            <w:pPr>
              <w:tabs>
                <w:tab w:val="left" w:pos="-720"/>
              </w:tabs>
              <w:spacing w:after="0" w:line="264" w:lineRule="atLeast"/>
              <w:ind w:left="720" w:hanging="720"/>
              <w:jc w:val="both"/>
              <w:rPr>
                <w:rFonts w:cs="Arial"/>
                <w:color w:val="43414A"/>
                <w:sz w:val="20"/>
                <w:szCs w:val="20"/>
              </w:rPr>
            </w:pPr>
          </w:p>
          <w:p w14:paraId="4A5D6440" w14:textId="77777777" w:rsidR="00F6225F" w:rsidRPr="00E55DD4" w:rsidRDefault="00F6225F" w:rsidP="00F6225F">
            <w:pPr>
              <w:tabs>
                <w:tab w:val="left" w:pos="-720"/>
              </w:tabs>
              <w:spacing w:after="0" w:line="264" w:lineRule="atLeast"/>
              <w:ind w:left="720" w:hanging="720"/>
              <w:jc w:val="both"/>
              <w:rPr>
                <w:rFonts w:cs="Arial"/>
                <w:color w:val="43414A"/>
                <w:sz w:val="20"/>
                <w:szCs w:val="20"/>
              </w:rPr>
            </w:pPr>
          </w:p>
          <w:p w14:paraId="7BDBD9B1" w14:textId="77777777" w:rsidR="00F6225F" w:rsidRPr="00E55DD4" w:rsidRDefault="00F6225F" w:rsidP="00F6225F">
            <w:pPr>
              <w:tabs>
                <w:tab w:val="left" w:pos="-720"/>
              </w:tabs>
              <w:spacing w:after="0" w:line="264" w:lineRule="atLeast"/>
              <w:ind w:left="720" w:hanging="720"/>
              <w:jc w:val="both"/>
              <w:rPr>
                <w:rFonts w:cs="Arial"/>
                <w:color w:val="43414A"/>
                <w:sz w:val="20"/>
                <w:szCs w:val="20"/>
              </w:rPr>
            </w:pPr>
          </w:p>
          <w:p w14:paraId="3C3B5177" w14:textId="77777777" w:rsidR="00F6225F" w:rsidRPr="00E55DD4" w:rsidRDefault="00F6225F" w:rsidP="00F6225F">
            <w:pPr>
              <w:tabs>
                <w:tab w:val="left" w:pos="-720"/>
              </w:tabs>
              <w:spacing w:after="0" w:line="264" w:lineRule="atLeast"/>
              <w:ind w:left="720" w:hanging="720"/>
              <w:jc w:val="both"/>
              <w:rPr>
                <w:rFonts w:cs="Arial"/>
                <w:color w:val="43414A"/>
                <w:sz w:val="20"/>
                <w:szCs w:val="20"/>
              </w:rPr>
            </w:pPr>
          </w:p>
          <w:p w14:paraId="4AB106F0" w14:textId="77777777" w:rsidR="00F6225F" w:rsidRPr="00E55DD4" w:rsidRDefault="00F6225F" w:rsidP="00F6225F">
            <w:pPr>
              <w:tabs>
                <w:tab w:val="left" w:pos="-720"/>
              </w:tabs>
              <w:spacing w:after="0" w:line="264" w:lineRule="atLeast"/>
              <w:ind w:left="720" w:hanging="720"/>
              <w:jc w:val="both"/>
              <w:rPr>
                <w:rFonts w:cs="Arial"/>
                <w:color w:val="43414A"/>
                <w:sz w:val="20"/>
                <w:szCs w:val="20"/>
              </w:rPr>
            </w:pPr>
          </w:p>
        </w:tc>
      </w:tr>
      <w:tr w:rsidR="00E55DD4" w:rsidRPr="00E55DD4" w14:paraId="614F0503" w14:textId="77777777" w:rsidTr="00F6225F">
        <w:tc>
          <w:tcPr>
            <w:tcW w:w="4932" w:type="dxa"/>
          </w:tcPr>
          <w:p w14:paraId="0E7A3BD8" w14:textId="77777777" w:rsidR="00F6225F" w:rsidRPr="00E55DD4" w:rsidRDefault="00F6225F" w:rsidP="00F6225F">
            <w:pPr>
              <w:tabs>
                <w:tab w:val="left" w:pos="4005"/>
              </w:tabs>
              <w:spacing w:after="0"/>
              <w:jc w:val="both"/>
              <w:rPr>
                <w:rFonts w:cs="Arial"/>
                <w:color w:val="43414A"/>
                <w:sz w:val="20"/>
                <w:szCs w:val="20"/>
              </w:rPr>
            </w:pPr>
            <w:r w:rsidRPr="00E55DD4">
              <w:rPr>
                <w:rFonts w:cs="Arial"/>
                <w:color w:val="43414A"/>
                <w:sz w:val="20"/>
                <w:szCs w:val="20"/>
              </w:rPr>
              <w:t>“</w:t>
            </w:r>
            <w:r w:rsidRPr="00E55DD4">
              <w:rPr>
                <w:rFonts w:cs="Arial"/>
                <w:b/>
                <w:bCs/>
                <w:color w:val="43414A"/>
                <w:sz w:val="20"/>
                <w:szCs w:val="20"/>
              </w:rPr>
              <w:t>PROGRAMME</w:t>
            </w:r>
            <w:r w:rsidRPr="00E55DD4">
              <w:rPr>
                <w:rFonts w:cs="Arial"/>
                <w:color w:val="43414A"/>
                <w:sz w:val="20"/>
                <w:szCs w:val="20"/>
              </w:rPr>
              <w:t>” (WORKING TITLE) or “</w:t>
            </w:r>
            <w:r w:rsidRPr="00E55DD4">
              <w:rPr>
                <w:rFonts w:cs="Arial"/>
                <w:b/>
                <w:color w:val="43414A"/>
                <w:sz w:val="20"/>
                <w:szCs w:val="20"/>
              </w:rPr>
              <w:t>PUBLICATION</w:t>
            </w:r>
            <w:r w:rsidRPr="00E55DD4">
              <w:rPr>
                <w:rFonts w:cs="Arial"/>
                <w:color w:val="43414A"/>
                <w:sz w:val="20"/>
                <w:szCs w:val="20"/>
              </w:rPr>
              <w:t>” (TITLE)</w:t>
            </w:r>
          </w:p>
        </w:tc>
        <w:tc>
          <w:tcPr>
            <w:tcW w:w="4802" w:type="dxa"/>
          </w:tcPr>
          <w:p w14:paraId="02567EC7" w14:textId="77777777" w:rsidR="00F6225F" w:rsidRPr="00E55DD4" w:rsidRDefault="00F6225F" w:rsidP="00F6225F">
            <w:pPr>
              <w:tabs>
                <w:tab w:val="left" w:pos="4005"/>
              </w:tabs>
              <w:spacing w:after="0"/>
              <w:jc w:val="both"/>
              <w:rPr>
                <w:rFonts w:cs="Arial"/>
                <w:color w:val="43414A"/>
                <w:sz w:val="22"/>
              </w:rPr>
            </w:pPr>
            <w:r w:rsidRPr="00E55DD4">
              <w:rPr>
                <w:rFonts w:cs="Arial"/>
                <w:color w:val="43414A"/>
                <w:sz w:val="22"/>
              </w:rPr>
              <w:t>provisionally entitled:</w:t>
            </w:r>
          </w:p>
          <w:p w14:paraId="4B4A3956" w14:textId="77777777" w:rsidR="00F6225F" w:rsidRPr="00E55DD4" w:rsidRDefault="00F6225F" w:rsidP="00F6225F">
            <w:pPr>
              <w:tabs>
                <w:tab w:val="left" w:pos="4005"/>
              </w:tabs>
              <w:spacing w:after="0"/>
              <w:jc w:val="both"/>
              <w:rPr>
                <w:rFonts w:cs="Arial"/>
                <w:color w:val="43414A"/>
                <w:sz w:val="22"/>
              </w:rPr>
            </w:pPr>
            <w:r w:rsidRPr="00E55DD4">
              <w:rPr>
                <w:rFonts w:cs="Arial"/>
                <w:color w:val="43414A"/>
                <w:sz w:val="22"/>
              </w:rPr>
              <w:t>(including, without limitation any re-edited, re-voiced, reformatted, update or compilation or any other versions thereof).</w:t>
            </w:r>
          </w:p>
          <w:p w14:paraId="7986760D" w14:textId="77777777" w:rsidR="00F6225F" w:rsidRPr="00E55DD4" w:rsidRDefault="00F6225F" w:rsidP="00F6225F">
            <w:pPr>
              <w:tabs>
                <w:tab w:val="left" w:pos="4005"/>
              </w:tabs>
              <w:spacing w:after="0"/>
              <w:jc w:val="both"/>
              <w:rPr>
                <w:rFonts w:cs="Arial"/>
                <w:color w:val="43414A"/>
                <w:sz w:val="20"/>
                <w:szCs w:val="20"/>
              </w:rPr>
            </w:pPr>
          </w:p>
          <w:p w14:paraId="366BD173" w14:textId="77777777" w:rsidR="00F6225F" w:rsidRPr="00E55DD4" w:rsidRDefault="00F6225F" w:rsidP="00F6225F">
            <w:pPr>
              <w:tabs>
                <w:tab w:val="left" w:pos="4005"/>
              </w:tabs>
              <w:spacing w:after="0"/>
              <w:jc w:val="both"/>
              <w:rPr>
                <w:rFonts w:cs="Arial"/>
                <w:color w:val="43414A"/>
                <w:sz w:val="20"/>
                <w:szCs w:val="20"/>
              </w:rPr>
            </w:pPr>
          </w:p>
        </w:tc>
      </w:tr>
      <w:tr w:rsidR="00E55DD4" w:rsidRPr="00E55DD4" w14:paraId="66D2A73B" w14:textId="77777777" w:rsidTr="00F6225F">
        <w:tc>
          <w:tcPr>
            <w:tcW w:w="4932" w:type="dxa"/>
          </w:tcPr>
          <w:p w14:paraId="2F8034EF" w14:textId="77777777" w:rsidR="00F6225F" w:rsidRPr="00E55DD4" w:rsidRDefault="00F6225F" w:rsidP="00F6225F">
            <w:pPr>
              <w:tabs>
                <w:tab w:val="left" w:pos="4005"/>
              </w:tabs>
              <w:spacing w:after="0"/>
              <w:jc w:val="both"/>
              <w:rPr>
                <w:rFonts w:cs="Arial"/>
                <w:color w:val="43414A"/>
                <w:sz w:val="20"/>
                <w:szCs w:val="20"/>
              </w:rPr>
            </w:pPr>
            <w:r w:rsidRPr="00E55DD4">
              <w:rPr>
                <w:rFonts w:cs="Arial"/>
                <w:color w:val="43414A"/>
                <w:sz w:val="20"/>
                <w:szCs w:val="20"/>
              </w:rPr>
              <w:t>“</w:t>
            </w:r>
            <w:r w:rsidRPr="00E55DD4">
              <w:rPr>
                <w:rFonts w:cs="Arial"/>
                <w:b/>
                <w:bCs/>
                <w:color w:val="43414A"/>
                <w:sz w:val="20"/>
                <w:szCs w:val="20"/>
              </w:rPr>
              <w:t>PROGRAMME/PUBLICATION DESCRIPTION</w:t>
            </w:r>
            <w:r w:rsidRPr="00E55DD4">
              <w:rPr>
                <w:rFonts w:cs="Arial"/>
                <w:color w:val="43414A"/>
                <w:sz w:val="20"/>
                <w:szCs w:val="20"/>
              </w:rPr>
              <w:t>”</w:t>
            </w:r>
          </w:p>
          <w:p w14:paraId="647B7D6E" w14:textId="77777777" w:rsidR="00F6225F" w:rsidRPr="00E55DD4" w:rsidRDefault="00F6225F" w:rsidP="00F6225F">
            <w:pPr>
              <w:tabs>
                <w:tab w:val="left" w:pos="4005"/>
              </w:tabs>
              <w:spacing w:after="0"/>
              <w:jc w:val="both"/>
              <w:rPr>
                <w:rFonts w:cs="Arial"/>
                <w:color w:val="43414A"/>
                <w:sz w:val="20"/>
                <w:szCs w:val="20"/>
              </w:rPr>
            </w:pPr>
          </w:p>
          <w:p w14:paraId="7087BF2C" w14:textId="77777777" w:rsidR="00F6225F" w:rsidRPr="00E55DD4" w:rsidRDefault="00F6225F" w:rsidP="00F6225F">
            <w:pPr>
              <w:tabs>
                <w:tab w:val="left" w:pos="4005"/>
              </w:tabs>
              <w:spacing w:after="0"/>
              <w:jc w:val="both"/>
              <w:rPr>
                <w:rFonts w:cs="Arial"/>
                <w:color w:val="43414A"/>
                <w:sz w:val="20"/>
                <w:szCs w:val="20"/>
              </w:rPr>
            </w:pPr>
          </w:p>
          <w:p w14:paraId="22BDEF80" w14:textId="77777777" w:rsidR="00F6225F" w:rsidRPr="00E55DD4" w:rsidRDefault="00F6225F" w:rsidP="00F6225F">
            <w:pPr>
              <w:tabs>
                <w:tab w:val="left" w:pos="4005"/>
              </w:tabs>
              <w:spacing w:after="0"/>
              <w:jc w:val="both"/>
              <w:rPr>
                <w:rFonts w:cs="Arial"/>
                <w:color w:val="43414A"/>
                <w:sz w:val="20"/>
                <w:szCs w:val="20"/>
              </w:rPr>
            </w:pPr>
          </w:p>
          <w:p w14:paraId="6B99C65B" w14:textId="77777777" w:rsidR="00F6225F" w:rsidRPr="00E55DD4" w:rsidRDefault="00F6225F" w:rsidP="00F6225F">
            <w:pPr>
              <w:tabs>
                <w:tab w:val="left" w:pos="4005"/>
              </w:tabs>
              <w:spacing w:after="0"/>
              <w:jc w:val="both"/>
              <w:rPr>
                <w:rFonts w:cs="Arial"/>
                <w:color w:val="43414A"/>
                <w:sz w:val="20"/>
                <w:szCs w:val="20"/>
              </w:rPr>
            </w:pPr>
          </w:p>
          <w:p w14:paraId="66041549" w14:textId="77777777" w:rsidR="00F6225F" w:rsidRPr="00E55DD4" w:rsidRDefault="00F6225F" w:rsidP="00F6225F">
            <w:pPr>
              <w:tabs>
                <w:tab w:val="left" w:pos="4005"/>
              </w:tabs>
              <w:spacing w:after="0"/>
              <w:jc w:val="both"/>
              <w:rPr>
                <w:rFonts w:cs="Arial"/>
                <w:color w:val="43414A"/>
                <w:sz w:val="20"/>
                <w:szCs w:val="20"/>
              </w:rPr>
            </w:pPr>
          </w:p>
          <w:p w14:paraId="24762DF3" w14:textId="72A95A8F" w:rsidR="00F6225F" w:rsidRPr="00E55DD4" w:rsidRDefault="00F6225F" w:rsidP="00F6225F">
            <w:pPr>
              <w:tabs>
                <w:tab w:val="left" w:pos="4005"/>
              </w:tabs>
              <w:spacing w:after="0"/>
              <w:jc w:val="both"/>
              <w:rPr>
                <w:rFonts w:cs="Arial"/>
                <w:color w:val="43414A"/>
                <w:sz w:val="20"/>
                <w:szCs w:val="20"/>
              </w:rPr>
            </w:pPr>
          </w:p>
        </w:tc>
        <w:tc>
          <w:tcPr>
            <w:tcW w:w="4802" w:type="dxa"/>
          </w:tcPr>
          <w:p w14:paraId="64CD8344" w14:textId="77777777" w:rsidR="00F6225F" w:rsidRPr="00E55DD4" w:rsidRDefault="00F6225F" w:rsidP="00F6225F">
            <w:pPr>
              <w:tabs>
                <w:tab w:val="left" w:pos="4005"/>
              </w:tabs>
              <w:spacing w:after="0"/>
              <w:jc w:val="both"/>
              <w:rPr>
                <w:rFonts w:cs="Arial"/>
                <w:color w:val="43414A"/>
                <w:sz w:val="20"/>
                <w:szCs w:val="20"/>
              </w:rPr>
            </w:pPr>
            <w:r w:rsidRPr="00E55DD4">
              <w:rPr>
                <w:rFonts w:cs="Arial"/>
                <w:color w:val="43414A"/>
                <w:sz w:val="20"/>
                <w:szCs w:val="20"/>
              </w:rPr>
              <w:t>Further explanation of the nature and content of the programme or publication</w:t>
            </w:r>
          </w:p>
          <w:p w14:paraId="3B31A630" w14:textId="77777777" w:rsidR="00F6225F" w:rsidRPr="00E55DD4" w:rsidRDefault="00F6225F" w:rsidP="00F6225F">
            <w:pPr>
              <w:tabs>
                <w:tab w:val="left" w:pos="4005"/>
              </w:tabs>
              <w:spacing w:after="0"/>
              <w:jc w:val="both"/>
              <w:rPr>
                <w:rFonts w:cs="Arial"/>
                <w:color w:val="43414A"/>
                <w:sz w:val="20"/>
                <w:szCs w:val="20"/>
              </w:rPr>
            </w:pPr>
          </w:p>
          <w:p w14:paraId="7AC15B25" w14:textId="77777777" w:rsidR="00F6225F" w:rsidRPr="00E55DD4" w:rsidRDefault="00F6225F" w:rsidP="00F6225F">
            <w:pPr>
              <w:tabs>
                <w:tab w:val="left" w:pos="4005"/>
              </w:tabs>
              <w:spacing w:after="0"/>
              <w:jc w:val="both"/>
              <w:rPr>
                <w:rFonts w:cs="Arial"/>
                <w:color w:val="43414A"/>
                <w:sz w:val="20"/>
                <w:szCs w:val="20"/>
              </w:rPr>
            </w:pPr>
          </w:p>
        </w:tc>
      </w:tr>
    </w:tbl>
    <w:p w14:paraId="05AF26EE" w14:textId="77777777" w:rsidR="00F6225F" w:rsidRPr="00E55DD4" w:rsidRDefault="00F6225F" w:rsidP="00F6225F">
      <w:pPr>
        <w:tabs>
          <w:tab w:val="left" w:pos="-720"/>
        </w:tabs>
        <w:spacing w:after="0" w:line="264" w:lineRule="atLeast"/>
        <w:jc w:val="both"/>
        <w:rPr>
          <w:rFonts w:cs="Arial"/>
          <w:color w:val="43414A"/>
          <w:sz w:val="22"/>
        </w:rPr>
      </w:pPr>
      <w:r w:rsidRPr="00E55DD4">
        <w:rPr>
          <w:rFonts w:cs="Arial"/>
          <w:color w:val="43414A"/>
          <w:sz w:val="22"/>
        </w:rPr>
        <w:lastRenderedPageBreak/>
        <w:t>This agreement (“the Agreement”) confirms the understanding between us relating to the license by the Licensor to the Company of certain rights in the Material.</w:t>
      </w:r>
    </w:p>
    <w:p w14:paraId="2B7534C8" w14:textId="77777777" w:rsidR="00F6225F" w:rsidRPr="00E55DD4" w:rsidRDefault="00F6225F" w:rsidP="00F6225F">
      <w:pPr>
        <w:tabs>
          <w:tab w:val="left" w:pos="-720"/>
        </w:tabs>
        <w:spacing w:after="0" w:line="264" w:lineRule="atLeast"/>
        <w:jc w:val="both"/>
        <w:rPr>
          <w:rFonts w:cs="Arial"/>
          <w:color w:val="43414A"/>
          <w:sz w:val="22"/>
        </w:rPr>
      </w:pPr>
    </w:p>
    <w:p w14:paraId="4A769899" w14:textId="77777777" w:rsidR="00F6225F" w:rsidRPr="00E55DD4" w:rsidRDefault="00F6225F" w:rsidP="00F6225F">
      <w:pPr>
        <w:tabs>
          <w:tab w:val="left" w:pos="-720"/>
        </w:tabs>
        <w:spacing w:after="0" w:line="264" w:lineRule="atLeast"/>
        <w:jc w:val="both"/>
        <w:rPr>
          <w:rFonts w:cs="Arial"/>
          <w:color w:val="43414A"/>
          <w:sz w:val="22"/>
        </w:rPr>
      </w:pPr>
      <w:r w:rsidRPr="00E55DD4">
        <w:rPr>
          <w:rFonts w:cs="Arial"/>
          <w:color w:val="43414A"/>
          <w:sz w:val="22"/>
        </w:rPr>
        <w:t>In consideration of the payment of the sum of £            (pounds) payable in full (together with VAT if applicable) on inclusion of the Material (or part) in the Programme, it is agreed between the parties as follows:</w:t>
      </w:r>
    </w:p>
    <w:p w14:paraId="42C90B69" w14:textId="77777777" w:rsidR="00F6225F" w:rsidRPr="00E55DD4" w:rsidRDefault="00F6225F" w:rsidP="00F6225F">
      <w:pPr>
        <w:tabs>
          <w:tab w:val="left" w:pos="-720"/>
        </w:tabs>
        <w:spacing w:after="0" w:line="264" w:lineRule="atLeast"/>
        <w:jc w:val="both"/>
        <w:rPr>
          <w:rFonts w:cs="Arial"/>
          <w:color w:val="43414A"/>
          <w:sz w:val="22"/>
        </w:rPr>
      </w:pPr>
    </w:p>
    <w:p w14:paraId="310FD2A8" w14:textId="7BAB72B2" w:rsidR="00F6225F" w:rsidRDefault="00F6225F" w:rsidP="00F6225F">
      <w:pPr>
        <w:numPr>
          <w:ilvl w:val="0"/>
          <w:numId w:val="1"/>
        </w:numPr>
        <w:tabs>
          <w:tab w:val="left" w:pos="-720"/>
          <w:tab w:val="left" w:pos="0"/>
        </w:tabs>
        <w:spacing w:after="0" w:line="264" w:lineRule="atLeast"/>
        <w:ind w:left="709" w:hanging="709"/>
        <w:jc w:val="both"/>
        <w:rPr>
          <w:rFonts w:cs="Arial"/>
          <w:color w:val="43414A"/>
          <w:sz w:val="22"/>
        </w:rPr>
      </w:pPr>
      <w:r w:rsidRPr="00E55DD4">
        <w:rPr>
          <w:rFonts w:cs="Arial"/>
          <w:color w:val="43414A"/>
          <w:sz w:val="22"/>
        </w:rPr>
        <w:t>The Licensor grants to the Company and persons authorised by the Company the non-exclusive right in perpetuity</w:t>
      </w:r>
      <w:r w:rsidRPr="00E55DD4">
        <w:rPr>
          <w:rFonts w:cs="Arial"/>
          <w:b/>
          <w:color w:val="43414A"/>
          <w:sz w:val="22"/>
        </w:rPr>
        <w:t xml:space="preserve"> </w:t>
      </w:r>
      <w:r w:rsidRPr="00E55DD4">
        <w:rPr>
          <w:rFonts w:cs="Arial"/>
          <w:color w:val="43414A"/>
          <w:sz w:val="22"/>
        </w:rPr>
        <w:t xml:space="preserve">to record, copy, reproduce, broadcast, transmit, perform or publish all or part of the Material for and/or in connection with the production, exploitation, distribution, promotion and/or advertising of the Programme or Publication throughout the world by all means and in all media from </w:t>
      </w:r>
      <w:r w:rsidR="00EA63EF">
        <w:rPr>
          <w:rFonts w:cs="Arial"/>
          <w:color w:val="43414A"/>
          <w:sz w:val="22"/>
        </w:rPr>
        <w:t xml:space="preserve">the </w:t>
      </w:r>
      <w:r w:rsidRPr="00E55DD4">
        <w:rPr>
          <w:rFonts w:cs="Arial"/>
          <w:color w:val="43414A"/>
          <w:sz w:val="22"/>
        </w:rPr>
        <w:t>date of agreement.</w:t>
      </w:r>
    </w:p>
    <w:p w14:paraId="5EDD0F6E" w14:textId="77777777" w:rsidR="00AF4DCE" w:rsidRDefault="00AF4DCE" w:rsidP="00AF4DCE">
      <w:pPr>
        <w:tabs>
          <w:tab w:val="left" w:pos="-720"/>
          <w:tab w:val="left" w:pos="0"/>
        </w:tabs>
        <w:spacing w:after="0" w:line="264" w:lineRule="atLeast"/>
        <w:ind w:left="709"/>
        <w:jc w:val="both"/>
        <w:rPr>
          <w:rFonts w:cs="Arial"/>
          <w:color w:val="43414A"/>
          <w:sz w:val="22"/>
        </w:rPr>
      </w:pPr>
    </w:p>
    <w:p w14:paraId="50E7F715" w14:textId="506538EE" w:rsidR="00AF4DCE" w:rsidRDefault="00C72BE9" w:rsidP="00F6225F">
      <w:pPr>
        <w:numPr>
          <w:ilvl w:val="0"/>
          <w:numId w:val="1"/>
        </w:numPr>
        <w:tabs>
          <w:tab w:val="left" w:pos="-720"/>
          <w:tab w:val="left" w:pos="0"/>
        </w:tabs>
        <w:spacing w:after="0" w:line="264" w:lineRule="atLeast"/>
        <w:ind w:left="709" w:hanging="709"/>
        <w:jc w:val="both"/>
        <w:rPr>
          <w:rFonts w:cs="Arial"/>
          <w:color w:val="43414A"/>
          <w:sz w:val="22"/>
        </w:rPr>
      </w:pPr>
      <w:r>
        <w:rPr>
          <w:rFonts w:cs="Arial"/>
          <w:color w:val="43414A"/>
          <w:sz w:val="22"/>
        </w:rPr>
        <w:t>The Licensor warrants that it is the owner or authorised representative of the copyright contained with the Material licensed and listed above and is fully entitled to grant the Company permission to use the Material.</w:t>
      </w:r>
    </w:p>
    <w:p w14:paraId="092620CB" w14:textId="77777777" w:rsidR="00C72BE9" w:rsidRDefault="00C72BE9" w:rsidP="00C72BE9">
      <w:pPr>
        <w:tabs>
          <w:tab w:val="left" w:pos="-720"/>
          <w:tab w:val="left" w:pos="0"/>
        </w:tabs>
        <w:spacing w:after="0" w:line="264" w:lineRule="atLeast"/>
        <w:ind w:left="709"/>
        <w:jc w:val="both"/>
        <w:rPr>
          <w:rFonts w:cs="Arial"/>
          <w:color w:val="43414A"/>
          <w:sz w:val="22"/>
        </w:rPr>
      </w:pPr>
    </w:p>
    <w:p w14:paraId="7FA5BC13" w14:textId="403BF039" w:rsidR="00C72BE9" w:rsidRDefault="00C72BE9" w:rsidP="00F6225F">
      <w:pPr>
        <w:tabs>
          <w:tab w:val="left" w:pos="-720"/>
          <w:tab w:val="left" w:pos="0"/>
        </w:tabs>
        <w:spacing w:after="0" w:line="264" w:lineRule="atLeast"/>
        <w:ind w:left="720" w:hanging="720"/>
        <w:jc w:val="both"/>
        <w:rPr>
          <w:rFonts w:cs="Arial"/>
          <w:color w:val="43414A"/>
          <w:sz w:val="22"/>
        </w:rPr>
      </w:pPr>
      <w:r>
        <w:rPr>
          <w:rFonts w:cs="Arial"/>
          <w:color w:val="43414A"/>
          <w:sz w:val="22"/>
        </w:rPr>
        <w:t>3</w:t>
      </w:r>
      <w:r w:rsidR="00F6225F" w:rsidRPr="00E55DD4">
        <w:rPr>
          <w:rFonts w:cs="Arial"/>
          <w:color w:val="43414A"/>
          <w:sz w:val="22"/>
        </w:rPr>
        <w:t>.</w:t>
      </w:r>
      <w:r w:rsidR="00F6225F" w:rsidRPr="00E55DD4">
        <w:rPr>
          <w:rFonts w:cs="Arial"/>
          <w:color w:val="43414A"/>
          <w:sz w:val="22"/>
        </w:rPr>
        <w:tab/>
      </w:r>
      <w:r>
        <w:rPr>
          <w:rFonts w:cs="Arial"/>
          <w:color w:val="43414A"/>
          <w:sz w:val="22"/>
        </w:rPr>
        <w:t>The Company shall clear any remaining third-party rights contained within the Material.</w:t>
      </w:r>
    </w:p>
    <w:p w14:paraId="207FCACE" w14:textId="77777777" w:rsidR="00C72BE9" w:rsidRDefault="00C72BE9" w:rsidP="00F6225F">
      <w:pPr>
        <w:tabs>
          <w:tab w:val="left" w:pos="-720"/>
          <w:tab w:val="left" w:pos="0"/>
        </w:tabs>
        <w:spacing w:after="0" w:line="264" w:lineRule="atLeast"/>
        <w:ind w:left="720" w:hanging="720"/>
        <w:jc w:val="both"/>
        <w:rPr>
          <w:rFonts w:cs="Arial"/>
          <w:color w:val="43414A"/>
          <w:sz w:val="22"/>
        </w:rPr>
      </w:pPr>
    </w:p>
    <w:p w14:paraId="7D1EFAC7" w14:textId="363FE7B1" w:rsidR="00F6225F" w:rsidRPr="00C72BE9" w:rsidRDefault="00C72BE9" w:rsidP="00C72BE9">
      <w:pPr>
        <w:tabs>
          <w:tab w:val="left" w:pos="-720"/>
          <w:tab w:val="left" w:pos="0"/>
        </w:tabs>
        <w:spacing w:after="0" w:line="264" w:lineRule="atLeast"/>
        <w:jc w:val="both"/>
        <w:rPr>
          <w:rFonts w:cs="Arial"/>
          <w:color w:val="43414A"/>
          <w:sz w:val="22"/>
        </w:rPr>
      </w:pPr>
      <w:r>
        <w:rPr>
          <w:rFonts w:cs="Arial"/>
          <w:color w:val="43414A"/>
          <w:sz w:val="22"/>
        </w:rPr>
        <w:t>4.</w:t>
      </w:r>
      <w:r>
        <w:rPr>
          <w:rFonts w:cs="Arial"/>
          <w:color w:val="43414A"/>
          <w:sz w:val="22"/>
        </w:rPr>
        <w:tab/>
      </w:r>
      <w:r w:rsidR="00F6225F" w:rsidRPr="00C72BE9">
        <w:rPr>
          <w:rFonts w:cs="Arial"/>
          <w:color w:val="43414A"/>
          <w:sz w:val="22"/>
        </w:rPr>
        <w:t>The Company shall not be obliged to include the Material in the Programme/Publication.</w:t>
      </w:r>
    </w:p>
    <w:p w14:paraId="111E1B7F" w14:textId="77777777" w:rsidR="00EA63EF" w:rsidRPr="00E55DD4" w:rsidRDefault="00EA63EF" w:rsidP="00F6225F">
      <w:pPr>
        <w:tabs>
          <w:tab w:val="left" w:pos="-720"/>
          <w:tab w:val="left" w:pos="0"/>
        </w:tabs>
        <w:spacing w:after="0" w:line="264" w:lineRule="atLeast"/>
        <w:ind w:left="720" w:hanging="720"/>
        <w:jc w:val="both"/>
        <w:rPr>
          <w:rFonts w:cs="Arial"/>
          <w:color w:val="43414A"/>
          <w:sz w:val="22"/>
        </w:rPr>
      </w:pPr>
    </w:p>
    <w:p w14:paraId="7500E1DA" w14:textId="6B1BC681" w:rsidR="00F6225F" w:rsidRDefault="00C72BE9" w:rsidP="00F6225F">
      <w:pPr>
        <w:tabs>
          <w:tab w:val="left" w:pos="720"/>
        </w:tabs>
        <w:autoSpaceDE w:val="0"/>
        <w:autoSpaceDN w:val="0"/>
        <w:adjustRightInd w:val="0"/>
        <w:spacing w:after="0"/>
        <w:ind w:left="709" w:hanging="709"/>
        <w:jc w:val="both"/>
        <w:rPr>
          <w:rFonts w:cs="Arial"/>
          <w:color w:val="43414A"/>
          <w:sz w:val="22"/>
        </w:rPr>
      </w:pPr>
      <w:r>
        <w:rPr>
          <w:rFonts w:cs="Arial"/>
          <w:color w:val="43414A"/>
          <w:sz w:val="22"/>
        </w:rPr>
        <w:t>5</w:t>
      </w:r>
      <w:r w:rsidR="00F6225F" w:rsidRPr="00E55DD4">
        <w:rPr>
          <w:rFonts w:cs="Arial"/>
          <w:color w:val="43414A"/>
          <w:sz w:val="22"/>
        </w:rPr>
        <w:t>.</w:t>
      </w:r>
      <w:r w:rsidR="00F6225F" w:rsidRPr="00E55DD4">
        <w:rPr>
          <w:color w:val="43414A"/>
          <w:sz w:val="22"/>
        </w:rPr>
        <w:tab/>
      </w:r>
      <w:bookmarkStart w:id="0" w:name="_Ref302636966"/>
      <w:r w:rsidR="00F6225F" w:rsidRPr="00E55DD4">
        <w:rPr>
          <w:rFonts w:cs="Arial"/>
          <w:color w:val="43414A"/>
          <w:sz w:val="22"/>
        </w:rPr>
        <w:t>The Licensor (its representative(s) and/or any other person authorised by the Licensor) requests the right to publicise the Programme/Publication and any of its material that is being featured</w:t>
      </w:r>
      <w:bookmarkEnd w:id="0"/>
      <w:r w:rsidR="00F6225F" w:rsidRPr="00E55DD4">
        <w:rPr>
          <w:rFonts w:cs="Arial"/>
          <w:color w:val="43414A"/>
          <w:sz w:val="22"/>
        </w:rPr>
        <w:t xml:space="preserve"> but shall not, without the prior written consent of the Company, give any interview, make, give or release any statement or supply any information or materials at any time to any person for publication or disclosure relating to the Programme/Publication, by any means (including to the press and/or online).</w:t>
      </w:r>
    </w:p>
    <w:p w14:paraId="6924D98D" w14:textId="77777777" w:rsidR="00EA63EF" w:rsidRPr="00E55DD4" w:rsidRDefault="00EA63EF" w:rsidP="00F6225F">
      <w:pPr>
        <w:tabs>
          <w:tab w:val="left" w:pos="720"/>
        </w:tabs>
        <w:autoSpaceDE w:val="0"/>
        <w:autoSpaceDN w:val="0"/>
        <w:adjustRightInd w:val="0"/>
        <w:spacing w:after="0"/>
        <w:ind w:left="709" w:hanging="709"/>
        <w:jc w:val="both"/>
        <w:rPr>
          <w:rFonts w:cs="Arial"/>
          <w:color w:val="43414A"/>
          <w:sz w:val="22"/>
        </w:rPr>
      </w:pPr>
    </w:p>
    <w:p w14:paraId="22CF1ACE" w14:textId="5BB42AEA" w:rsidR="00F6225F" w:rsidRDefault="00C72BE9" w:rsidP="00F6225F">
      <w:pPr>
        <w:autoSpaceDE w:val="0"/>
        <w:spacing w:after="0"/>
        <w:ind w:left="709" w:hanging="709"/>
        <w:rPr>
          <w:rFonts w:eastAsia="TTE1A44098t00" w:cs="Arial"/>
          <w:color w:val="43414A"/>
          <w:sz w:val="22"/>
        </w:rPr>
      </w:pPr>
      <w:r>
        <w:rPr>
          <w:rFonts w:cs="Arial"/>
          <w:color w:val="43414A"/>
          <w:sz w:val="22"/>
        </w:rPr>
        <w:t>6</w:t>
      </w:r>
      <w:r w:rsidR="00F6225F" w:rsidRPr="00E55DD4">
        <w:rPr>
          <w:rFonts w:cs="Arial"/>
          <w:color w:val="43414A"/>
          <w:sz w:val="22"/>
        </w:rPr>
        <w:t>.</w:t>
      </w:r>
      <w:r w:rsidR="00F6225F" w:rsidRPr="00E55DD4">
        <w:rPr>
          <w:rFonts w:cs="Arial"/>
          <w:color w:val="43414A"/>
          <w:sz w:val="22"/>
        </w:rPr>
        <w:tab/>
      </w:r>
      <w:r w:rsidR="00F6225F" w:rsidRPr="00E55DD4">
        <w:rPr>
          <w:rFonts w:eastAsia="TTE1A44098t00" w:cs="Arial"/>
          <w:color w:val="43414A"/>
          <w:sz w:val="22"/>
        </w:rPr>
        <w:t>The Licensor must be acknowledged in any reproductions of the Material. The correct form of acknowledgement is “</w:t>
      </w:r>
      <w:r w:rsidR="007F4A37">
        <w:rPr>
          <w:rFonts w:eastAsia="TTE1A44098t00" w:cs="Arial"/>
          <w:color w:val="43414A"/>
          <w:sz w:val="22"/>
        </w:rPr>
        <w:t>Cumbria Archives” for the service as a whole or for individual offices, “</w:t>
      </w:r>
      <w:r w:rsidR="00F6225F" w:rsidRPr="00E55DD4">
        <w:rPr>
          <w:rFonts w:eastAsia="TTE1A44098t00" w:cs="Arial"/>
          <w:color w:val="43414A"/>
          <w:sz w:val="22"/>
        </w:rPr>
        <w:t>Cumbria Archive Centre, Barrow; Cumbria Archive Centre, Carlisle; Cumbria Archive Centre, Kendal or Cumbria Archive and Local Studies Centre, Whitehaven”</w:t>
      </w:r>
      <w:r w:rsidR="007F4A37">
        <w:rPr>
          <w:rFonts w:eastAsia="TTE1A44098t00" w:cs="Arial"/>
          <w:color w:val="43414A"/>
          <w:sz w:val="22"/>
        </w:rPr>
        <w:t>,</w:t>
      </w:r>
      <w:r w:rsidR="00F6225F" w:rsidRPr="00E55DD4">
        <w:rPr>
          <w:rFonts w:eastAsia="TTE1A44098t00" w:cs="Arial"/>
          <w:color w:val="43414A"/>
          <w:sz w:val="22"/>
        </w:rPr>
        <w:t xml:space="preserve"> depending on the source of the images supplied or the location of filming. The correct archival document reference must be quoted in any publication or in the credits of a broadcast.</w:t>
      </w:r>
    </w:p>
    <w:p w14:paraId="52215E99" w14:textId="77777777" w:rsidR="007F4A37" w:rsidRPr="00E55DD4" w:rsidRDefault="007F4A37" w:rsidP="00F6225F">
      <w:pPr>
        <w:autoSpaceDE w:val="0"/>
        <w:spacing w:after="0"/>
        <w:ind w:left="709" w:hanging="709"/>
        <w:rPr>
          <w:rFonts w:cs="Arial"/>
          <w:color w:val="43414A"/>
          <w:sz w:val="22"/>
        </w:rPr>
      </w:pPr>
    </w:p>
    <w:p w14:paraId="13B0D3DD" w14:textId="0085F9C7" w:rsidR="00F6225F" w:rsidRPr="00E55DD4" w:rsidRDefault="00C72BE9" w:rsidP="00F6225F">
      <w:pPr>
        <w:autoSpaceDE w:val="0"/>
        <w:autoSpaceDN w:val="0"/>
        <w:adjustRightInd w:val="0"/>
        <w:spacing w:after="0"/>
        <w:ind w:left="709" w:hanging="709"/>
        <w:jc w:val="both"/>
        <w:rPr>
          <w:rFonts w:cs="Arial"/>
          <w:color w:val="43414A"/>
          <w:sz w:val="22"/>
        </w:rPr>
      </w:pPr>
      <w:bookmarkStart w:id="1" w:name="_DV_M94"/>
      <w:bookmarkEnd w:id="1"/>
      <w:r>
        <w:rPr>
          <w:rFonts w:cs="Arial"/>
          <w:color w:val="43414A"/>
          <w:sz w:val="22"/>
        </w:rPr>
        <w:t>7</w:t>
      </w:r>
      <w:r w:rsidR="00F6225F" w:rsidRPr="00E55DD4">
        <w:rPr>
          <w:rFonts w:cs="Arial"/>
          <w:color w:val="43414A"/>
          <w:sz w:val="22"/>
        </w:rPr>
        <w:t>.</w:t>
      </w:r>
      <w:r w:rsidR="00F6225F" w:rsidRPr="00E55DD4">
        <w:rPr>
          <w:rFonts w:cs="Arial"/>
          <w:color w:val="43414A"/>
          <w:sz w:val="22"/>
        </w:rPr>
        <w:tab/>
        <w:t xml:space="preserve">The Licensor grants to the Company all consents necessary pursuant to the Data Protection Act </w:t>
      </w:r>
      <w:r w:rsidR="00EA63EF">
        <w:rPr>
          <w:rFonts w:cs="Arial"/>
          <w:color w:val="43414A"/>
          <w:sz w:val="22"/>
        </w:rPr>
        <w:t>201</w:t>
      </w:r>
      <w:r w:rsidR="00F6225F" w:rsidRPr="00E55DD4">
        <w:rPr>
          <w:rFonts w:cs="Arial"/>
          <w:color w:val="43414A"/>
          <w:sz w:val="22"/>
        </w:rPr>
        <w:t>8 and any statutory modification or re-enactment thereof (“DPA”) to store, handle and/or process the Licensor’s personal data for the purposes of the exploitation of the Programme/Publication and as is reasonably necessary for the effective running of Company’s business. This does not affect the Licensor’s rights as a data subject or the Company’s obligations and responsibilities under the DPA.</w:t>
      </w:r>
    </w:p>
    <w:p w14:paraId="3A1AB85A" w14:textId="64B32E78" w:rsidR="00F6225F" w:rsidRPr="00E55DD4" w:rsidRDefault="00C72BE9" w:rsidP="00F6225F">
      <w:pPr>
        <w:autoSpaceDE w:val="0"/>
        <w:autoSpaceDN w:val="0"/>
        <w:adjustRightInd w:val="0"/>
        <w:spacing w:after="0"/>
        <w:ind w:left="709" w:hanging="709"/>
        <w:jc w:val="both"/>
        <w:rPr>
          <w:rFonts w:cs="Arial"/>
          <w:color w:val="43414A"/>
          <w:sz w:val="22"/>
        </w:rPr>
      </w:pPr>
      <w:r>
        <w:rPr>
          <w:rFonts w:cs="Arial"/>
          <w:color w:val="43414A"/>
          <w:sz w:val="22"/>
        </w:rPr>
        <w:lastRenderedPageBreak/>
        <w:t>8</w:t>
      </w:r>
      <w:r w:rsidR="00F6225F" w:rsidRPr="00E55DD4">
        <w:rPr>
          <w:rFonts w:cs="Arial"/>
          <w:color w:val="43414A"/>
          <w:sz w:val="22"/>
        </w:rPr>
        <w:t>.</w:t>
      </w:r>
      <w:r w:rsidR="00F6225F" w:rsidRPr="00E55DD4">
        <w:rPr>
          <w:rFonts w:cs="Arial"/>
          <w:color w:val="43414A"/>
          <w:sz w:val="22"/>
        </w:rPr>
        <w:tab/>
        <w:t>This Agreement and all matters ancillary to it shall be governed by and construed in accordance with English law and the English courts will have exclusive jurisdiction.</w:t>
      </w:r>
    </w:p>
    <w:p w14:paraId="2E1F2D57" w14:textId="45B17CBE" w:rsidR="00F6225F" w:rsidRPr="00E55DD4" w:rsidRDefault="00F6225F" w:rsidP="00F6225F">
      <w:pPr>
        <w:autoSpaceDE w:val="0"/>
        <w:autoSpaceDN w:val="0"/>
        <w:adjustRightInd w:val="0"/>
        <w:spacing w:after="0"/>
        <w:jc w:val="both"/>
        <w:rPr>
          <w:rFonts w:cs="Arial"/>
          <w:color w:val="43414A"/>
          <w:sz w:val="20"/>
          <w:szCs w:val="20"/>
        </w:rPr>
      </w:pPr>
    </w:p>
    <w:p w14:paraId="450B5C17" w14:textId="77777777" w:rsidR="00F6225F" w:rsidRPr="00E55DD4" w:rsidRDefault="00F6225F" w:rsidP="00F6225F">
      <w:pPr>
        <w:autoSpaceDE w:val="0"/>
        <w:autoSpaceDN w:val="0"/>
        <w:adjustRightInd w:val="0"/>
        <w:spacing w:after="0"/>
        <w:jc w:val="both"/>
        <w:rPr>
          <w:rFonts w:cs="Arial"/>
          <w:color w:val="43414A"/>
          <w:sz w:val="20"/>
          <w:szCs w:val="20"/>
        </w:rPr>
      </w:pPr>
    </w:p>
    <w:p w14:paraId="15EE157D" w14:textId="77777777" w:rsidR="00F6225F" w:rsidRPr="00E55DD4" w:rsidRDefault="00F6225F" w:rsidP="00F6225F">
      <w:pPr>
        <w:tabs>
          <w:tab w:val="left" w:pos="-720"/>
        </w:tabs>
        <w:spacing w:after="0" w:line="264" w:lineRule="atLeast"/>
        <w:jc w:val="both"/>
        <w:rPr>
          <w:rFonts w:cs="Arial"/>
          <w:color w:val="43414A"/>
          <w:sz w:val="22"/>
        </w:rPr>
      </w:pPr>
      <w:r w:rsidRPr="00E55DD4">
        <w:rPr>
          <w:rFonts w:cs="Arial"/>
          <w:color w:val="43414A"/>
          <w:sz w:val="22"/>
        </w:rPr>
        <w:t>Signed:</w:t>
      </w:r>
      <w:r w:rsidRPr="00E55DD4">
        <w:rPr>
          <w:rFonts w:cs="Arial"/>
          <w:color w:val="43414A"/>
          <w:sz w:val="22"/>
        </w:rPr>
        <w:tab/>
      </w:r>
      <w:r w:rsidRPr="00E55DD4">
        <w:rPr>
          <w:rFonts w:cs="Arial"/>
          <w:color w:val="43414A"/>
          <w:sz w:val="22"/>
        </w:rPr>
        <w:tab/>
      </w:r>
      <w:r w:rsidRPr="00E55DD4">
        <w:rPr>
          <w:rFonts w:cs="Arial"/>
          <w:color w:val="43414A"/>
          <w:sz w:val="22"/>
        </w:rPr>
        <w:tab/>
      </w:r>
      <w:r w:rsidRPr="00E55DD4">
        <w:rPr>
          <w:rFonts w:cs="Arial"/>
          <w:color w:val="43414A"/>
          <w:sz w:val="22"/>
        </w:rPr>
        <w:tab/>
      </w:r>
      <w:r w:rsidRPr="00E55DD4">
        <w:rPr>
          <w:rFonts w:cs="Arial"/>
          <w:color w:val="43414A"/>
          <w:sz w:val="22"/>
        </w:rPr>
        <w:tab/>
      </w:r>
      <w:r w:rsidRPr="00E55DD4">
        <w:rPr>
          <w:rFonts w:cs="Arial"/>
          <w:color w:val="43414A"/>
          <w:sz w:val="22"/>
        </w:rPr>
        <w:tab/>
        <w:t xml:space="preserve">Read and agreed on </w:t>
      </w:r>
      <w:r w:rsidRPr="00E55DD4">
        <w:rPr>
          <w:rFonts w:cs="Arial"/>
          <w:color w:val="43414A"/>
          <w:sz w:val="22"/>
        </w:rPr>
        <w:tab/>
        <w:t xml:space="preserve">         (date)</w:t>
      </w:r>
    </w:p>
    <w:p w14:paraId="69BB2577" w14:textId="77777777" w:rsidR="00F6225F" w:rsidRPr="00E55DD4" w:rsidRDefault="00F6225F" w:rsidP="00F6225F">
      <w:pPr>
        <w:tabs>
          <w:tab w:val="left" w:pos="-720"/>
        </w:tabs>
        <w:spacing w:after="0" w:line="264" w:lineRule="atLeast"/>
        <w:jc w:val="both"/>
        <w:rPr>
          <w:rFonts w:cs="Arial"/>
          <w:color w:val="43414A"/>
          <w:sz w:val="22"/>
        </w:rPr>
      </w:pPr>
    </w:p>
    <w:p w14:paraId="4B9923E4" w14:textId="77777777" w:rsidR="00F6225F" w:rsidRPr="00E55DD4" w:rsidRDefault="00F6225F" w:rsidP="00F6225F">
      <w:pPr>
        <w:tabs>
          <w:tab w:val="left" w:pos="-720"/>
        </w:tabs>
        <w:spacing w:after="0" w:line="264" w:lineRule="atLeast"/>
        <w:jc w:val="both"/>
        <w:rPr>
          <w:rFonts w:cs="Arial"/>
          <w:color w:val="43414A"/>
          <w:sz w:val="22"/>
        </w:rPr>
      </w:pPr>
    </w:p>
    <w:p w14:paraId="4D02BD9D" w14:textId="77777777" w:rsidR="00F6225F" w:rsidRPr="00E55DD4" w:rsidRDefault="00F6225F" w:rsidP="00F6225F">
      <w:pPr>
        <w:tabs>
          <w:tab w:val="left" w:pos="-720"/>
        </w:tabs>
        <w:spacing w:after="0" w:line="264" w:lineRule="atLeast"/>
        <w:jc w:val="both"/>
        <w:rPr>
          <w:rFonts w:cs="Arial"/>
          <w:color w:val="43414A"/>
          <w:sz w:val="22"/>
        </w:rPr>
      </w:pPr>
    </w:p>
    <w:p w14:paraId="7D311D6D" w14:textId="77777777" w:rsidR="00F6225F" w:rsidRPr="00E55DD4" w:rsidRDefault="00F6225F" w:rsidP="00F6225F">
      <w:pPr>
        <w:tabs>
          <w:tab w:val="left" w:pos="-720"/>
        </w:tabs>
        <w:spacing w:after="0" w:line="264" w:lineRule="atLeast"/>
        <w:jc w:val="both"/>
        <w:rPr>
          <w:rFonts w:cs="Arial"/>
          <w:color w:val="43414A"/>
          <w:sz w:val="22"/>
        </w:rPr>
      </w:pPr>
    </w:p>
    <w:p w14:paraId="6042E64B" w14:textId="77777777" w:rsidR="00F6225F" w:rsidRPr="00E55DD4" w:rsidRDefault="00F6225F" w:rsidP="00F6225F">
      <w:pPr>
        <w:tabs>
          <w:tab w:val="left" w:pos="-720"/>
        </w:tabs>
        <w:spacing w:after="0" w:line="264" w:lineRule="atLeast"/>
        <w:jc w:val="both"/>
        <w:rPr>
          <w:rFonts w:cs="Arial"/>
          <w:color w:val="43414A"/>
          <w:sz w:val="22"/>
        </w:rPr>
      </w:pPr>
      <w:r w:rsidRPr="00E55DD4">
        <w:rPr>
          <w:rFonts w:cs="Arial"/>
          <w:color w:val="43414A"/>
          <w:sz w:val="22"/>
        </w:rPr>
        <w:t>for and on behalf of</w:t>
      </w:r>
      <w:r w:rsidRPr="00E55DD4">
        <w:rPr>
          <w:rFonts w:cs="Arial"/>
          <w:color w:val="43414A"/>
          <w:sz w:val="22"/>
        </w:rPr>
        <w:tab/>
      </w:r>
      <w:r w:rsidRPr="00E55DD4">
        <w:rPr>
          <w:rFonts w:cs="Arial"/>
          <w:color w:val="43414A"/>
          <w:sz w:val="22"/>
        </w:rPr>
        <w:tab/>
      </w:r>
      <w:r w:rsidRPr="00E55DD4">
        <w:rPr>
          <w:rFonts w:cs="Arial"/>
          <w:color w:val="43414A"/>
          <w:sz w:val="22"/>
        </w:rPr>
        <w:tab/>
      </w:r>
      <w:r w:rsidRPr="00E55DD4">
        <w:rPr>
          <w:rFonts w:cs="Arial"/>
          <w:color w:val="43414A"/>
          <w:sz w:val="22"/>
        </w:rPr>
        <w:tab/>
      </w:r>
      <w:r w:rsidRPr="00E55DD4">
        <w:rPr>
          <w:rFonts w:cs="Arial"/>
          <w:color w:val="43414A"/>
          <w:sz w:val="22"/>
        </w:rPr>
        <w:tab/>
        <w:t>duly authorised for and</w:t>
      </w:r>
    </w:p>
    <w:p w14:paraId="0189A34A" w14:textId="1CB27A4F" w:rsidR="00F6225F" w:rsidRPr="00E55DD4" w:rsidRDefault="00F6225F" w:rsidP="00F6225F">
      <w:pPr>
        <w:tabs>
          <w:tab w:val="left" w:pos="-720"/>
        </w:tabs>
        <w:spacing w:after="0" w:line="264" w:lineRule="atLeast"/>
        <w:jc w:val="both"/>
        <w:rPr>
          <w:rFonts w:cs="Arial"/>
          <w:color w:val="43414A"/>
          <w:sz w:val="22"/>
          <w:lang w:val="en" w:eastAsia="en-GB"/>
        </w:rPr>
      </w:pPr>
      <w:r w:rsidRPr="00E55DD4">
        <w:rPr>
          <w:rFonts w:cs="Arial"/>
          <w:color w:val="43414A"/>
          <w:sz w:val="22"/>
        </w:rPr>
        <w:t>(Company name)</w:t>
      </w:r>
      <w:r w:rsidRPr="00E55DD4">
        <w:rPr>
          <w:rFonts w:cs="Arial"/>
          <w:color w:val="43414A"/>
          <w:sz w:val="22"/>
        </w:rPr>
        <w:tab/>
      </w:r>
      <w:r w:rsidRPr="00E55DD4">
        <w:rPr>
          <w:rFonts w:cs="Arial"/>
          <w:color w:val="43414A"/>
          <w:sz w:val="22"/>
        </w:rPr>
        <w:tab/>
      </w:r>
      <w:r w:rsidRPr="00E55DD4">
        <w:rPr>
          <w:rFonts w:cs="Arial"/>
          <w:color w:val="43414A"/>
          <w:sz w:val="22"/>
        </w:rPr>
        <w:tab/>
      </w:r>
      <w:r w:rsidRPr="00E55DD4">
        <w:rPr>
          <w:rFonts w:cs="Arial"/>
          <w:color w:val="43414A"/>
          <w:sz w:val="22"/>
        </w:rPr>
        <w:tab/>
      </w:r>
      <w:r w:rsidRPr="00E55DD4">
        <w:rPr>
          <w:rFonts w:cs="Arial"/>
          <w:color w:val="43414A"/>
          <w:sz w:val="22"/>
        </w:rPr>
        <w:tab/>
        <w:t xml:space="preserve">on behalf of </w:t>
      </w:r>
      <w:r w:rsidRPr="00E55DD4">
        <w:rPr>
          <w:rFonts w:cs="Arial"/>
          <w:color w:val="43414A"/>
          <w:sz w:val="22"/>
          <w:lang w:val="en" w:eastAsia="en-GB"/>
        </w:rPr>
        <w:t>Cumbria Archives</w:t>
      </w:r>
    </w:p>
    <w:p w14:paraId="6DDF476A" w14:textId="77777777" w:rsidR="00F6225F" w:rsidRPr="00E55DD4" w:rsidRDefault="00F6225F" w:rsidP="00F6225F">
      <w:pPr>
        <w:spacing w:after="0"/>
        <w:rPr>
          <w:rFonts w:cs="Arial"/>
          <w:b/>
          <w:color w:val="43414A"/>
        </w:rPr>
      </w:pPr>
      <w:r w:rsidRPr="00E55DD4">
        <w:rPr>
          <w:rFonts w:cs="Arial"/>
          <w:b/>
          <w:color w:val="43414A"/>
        </w:rPr>
        <w:t>Royalty Charges</w:t>
      </w:r>
    </w:p>
    <w:p w14:paraId="29C3B1C2" w14:textId="77777777" w:rsidR="00F6225F" w:rsidRPr="00E55DD4" w:rsidRDefault="00F6225F" w:rsidP="00F6225F">
      <w:pPr>
        <w:spacing w:after="0"/>
        <w:rPr>
          <w:rFonts w:cs="Arial"/>
          <w:color w:val="43414A"/>
        </w:rPr>
      </w:pPr>
    </w:p>
    <w:p w14:paraId="538729E1" w14:textId="067BC8EC" w:rsidR="00F6225F" w:rsidRPr="00E55DD4" w:rsidRDefault="00F6225F" w:rsidP="00F6225F">
      <w:pPr>
        <w:spacing w:after="0"/>
        <w:rPr>
          <w:rFonts w:cs="Arial"/>
          <w:color w:val="43414A"/>
        </w:rPr>
      </w:pPr>
      <w:r w:rsidRPr="00E55DD4">
        <w:rPr>
          <w:rFonts w:cs="Arial"/>
          <w:color w:val="43414A"/>
        </w:rPr>
        <w:t>We charge for the commercial reproduction of images in broadcast and print. It is the responsibility of the client to ensure that they are not in breach of copyright. Standard terms set out in the above agreement apply to the reproduction of images. The Agreement does not wa</w:t>
      </w:r>
      <w:r w:rsidR="00570C1F">
        <w:rPr>
          <w:rFonts w:cs="Arial"/>
          <w:color w:val="43414A"/>
        </w:rPr>
        <w:t>i</w:t>
      </w:r>
      <w:r w:rsidRPr="00E55DD4">
        <w:rPr>
          <w:rFonts w:cs="Arial"/>
          <w:color w:val="43414A"/>
        </w:rPr>
        <w:t>ve copyright.</w:t>
      </w:r>
    </w:p>
    <w:p w14:paraId="16B9A6E1" w14:textId="77777777" w:rsidR="00F6225F" w:rsidRPr="00E55DD4" w:rsidRDefault="00F6225F" w:rsidP="00F6225F">
      <w:pPr>
        <w:spacing w:after="0"/>
        <w:rPr>
          <w:rFonts w:cs="Arial"/>
          <w:color w:val="43414A"/>
        </w:rPr>
      </w:pPr>
    </w:p>
    <w:tbl>
      <w:tblPr>
        <w:tblStyle w:val="TableGrid"/>
        <w:tblW w:w="0" w:type="auto"/>
        <w:tblLook w:val="04A0" w:firstRow="1" w:lastRow="0" w:firstColumn="1" w:lastColumn="0" w:noHBand="0" w:noVBand="1"/>
      </w:tblPr>
      <w:tblGrid>
        <w:gridCol w:w="4814"/>
        <w:gridCol w:w="4814"/>
      </w:tblGrid>
      <w:tr w:rsidR="00E55DD4" w:rsidRPr="00E55DD4" w14:paraId="5202592A" w14:textId="77777777" w:rsidTr="00F6225F">
        <w:tc>
          <w:tcPr>
            <w:tcW w:w="4814" w:type="dxa"/>
          </w:tcPr>
          <w:p w14:paraId="0C27FB08" w14:textId="1069FF05" w:rsidR="00F6225F" w:rsidRPr="00E55DD4" w:rsidRDefault="00E55DD4" w:rsidP="00F6225F">
            <w:pPr>
              <w:spacing w:after="0"/>
              <w:rPr>
                <w:rFonts w:cs="Arial"/>
                <w:b/>
                <w:bCs/>
                <w:color w:val="43414A"/>
              </w:rPr>
            </w:pPr>
            <w:r w:rsidRPr="00E55DD4">
              <w:rPr>
                <w:rFonts w:cs="Arial"/>
                <w:b/>
                <w:bCs/>
                <w:color w:val="43414A"/>
              </w:rPr>
              <w:t>Use</w:t>
            </w:r>
          </w:p>
        </w:tc>
        <w:tc>
          <w:tcPr>
            <w:tcW w:w="4814" w:type="dxa"/>
          </w:tcPr>
          <w:p w14:paraId="74D6081E" w14:textId="268CDC92" w:rsidR="00F6225F" w:rsidRPr="00E55DD4" w:rsidRDefault="00F6225F" w:rsidP="00F6225F">
            <w:pPr>
              <w:spacing w:after="0"/>
              <w:rPr>
                <w:rFonts w:cs="Arial"/>
                <w:b/>
                <w:bCs/>
                <w:color w:val="43414A"/>
              </w:rPr>
            </w:pPr>
            <w:r w:rsidRPr="00E55DD4">
              <w:rPr>
                <w:rFonts w:cs="Arial"/>
                <w:b/>
                <w:bCs/>
                <w:color w:val="43414A"/>
              </w:rPr>
              <w:t>Charge</w:t>
            </w:r>
          </w:p>
        </w:tc>
      </w:tr>
      <w:tr w:rsidR="00E55DD4" w:rsidRPr="00E55DD4" w14:paraId="0C07B34A" w14:textId="77777777" w:rsidTr="00F6225F">
        <w:tc>
          <w:tcPr>
            <w:tcW w:w="4814" w:type="dxa"/>
          </w:tcPr>
          <w:p w14:paraId="3F237A3F" w14:textId="6314636A" w:rsidR="00F6225F" w:rsidRPr="00E55DD4" w:rsidRDefault="00E55DD4" w:rsidP="00F6225F">
            <w:pPr>
              <w:spacing w:after="0"/>
              <w:rPr>
                <w:rFonts w:cs="Arial"/>
                <w:color w:val="43414A"/>
              </w:rPr>
            </w:pPr>
            <w:r w:rsidRPr="00E55DD4">
              <w:rPr>
                <w:rFonts w:cs="Arial"/>
                <w:color w:val="43414A"/>
              </w:rPr>
              <w:t>Local history publications with print runs of under 1000 copies</w:t>
            </w:r>
          </w:p>
        </w:tc>
        <w:tc>
          <w:tcPr>
            <w:tcW w:w="4814" w:type="dxa"/>
          </w:tcPr>
          <w:p w14:paraId="4F15A27F" w14:textId="16A2BDDC" w:rsidR="00F6225F" w:rsidRPr="00E55DD4" w:rsidRDefault="00E55DD4" w:rsidP="00F6225F">
            <w:pPr>
              <w:spacing w:after="0"/>
              <w:rPr>
                <w:rFonts w:cs="Arial"/>
                <w:color w:val="43414A"/>
              </w:rPr>
            </w:pPr>
            <w:r w:rsidRPr="00E55DD4">
              <w:rPr>
                <w:rFonts w:cs="Arial"/>
                <w:color w:val="43414A"/>
              </w:rPr>
              <w:t>£25 per image</w:t>
            </w:r>
          </w:p>
        </w:tc>
      </w:tr>
      <w:tr w:rsidR="00E55DD4" w:rsidRPr="00E55DD4" w14:paraId="45A8DFF6" w14:textId="77777777" w:rsidTr="00F6225F">
        <w:tc>
          <w:tcPr>
            <w:tcW w:w="4814" w:type="dxa"/>
          </w:tcPr>
          <w:p w14:paraId="1E75C67F" w14:textId="68D5B244" w:rsidR="00F6225F" w:rsidRPr="00E55DD4" w:rsidRDefault="00E55DD4" w:rsidP="00F6225F">
            <w:pPr>
              <w:spacing w:after="0"/>
              <w:rPr>
                <w:rFonts w:cs="Arial"/>
                <w:color w:val="43414A"/>
              </w:rPr>
            </w:pPr>
            <w:r w:rsidRPr="00E55DD4">
              <w:rPr>
                <w:rFonts w:cs="Arial"/>
                <w:color w:val="43414A"/>
              </w:rPr>
              <w:t>Commercial publications including magazines</w:t>
            </w:r>
          </w:p>
        </w:tc>
        <w:tc>
          <w:tcPr>
            <w:tcW w:w="4814" w:type="dxa"/>
          </w:tcPr>
          <w:p w14:paraId="274CBAD9" w14:textId="101B4B4B" w:rsidR="00F6225F" w:rsidRPr="00E55DD4" w:rsidRDefault="00E55DD4" w:rsidP="00F6225F">
            <w:pPr>
              <w:spacing w:after="0"/>
              <w:rPr>
                <w:rFonts w:cs="Arial"/>
                <w:color w:val="43414A"/>
              </w:rPr>
            </w:pPr>
            <w:r w:rsidRPr="00E55DD4">
              <w:rPr>
                <w:rFonts w:cs="Arial"/>
                <w:color w:val="43414A"/>
              </w:rPr>
              <w:t>£100 per image</w:t>
            </w:r>
          </w:p>
        </w:tc>
      </w:tr>
      <w:tr w:rsidR="00E55DD4" w:rsidRPr="00E55DD4" w14:paraId="3CCA71E5" w14:textId="77777777" w:rsidTr="00F6225F">
        <w:tc>
          <w:tcPr>
            <w:tcW w:w="4814" w:type="dxa"/>
          </w:tcPr>
          <w:p w14:paraId="7AA4C4FE" w14:textId="40605848" w:rsidR="00F6225F" w:rsidRPr="00E55DD4" w:rsidRDefault="00E55DD4" w:rsidP="00F6225F">
            <w:pPr>
              <w:spacing w:after="0"/>
              <w:rPr>
                <w:rFonts w:cs="Arial"/>
                <w:color w:val="43414A"/>
              </w:rPr>
            </w:pPr>
            <w:r w:rsidRPr="00E55DD4">
              <w:rPr>
                <w:rFonts w:cs="Arial"/>
                <w:color w:val="43414A"/>
              </w:rPr>
              <w:t>Television broadcasts: UK Rights</w:t>
            </w:r>
          </w:p>
        </w:tc>
        <w:tc>
          <w:tcPr>
            <w:tcW w:w="4814" w:type="dxa"/>
          </w:tcPr>
          <w:p w14:paraId="1E26424E" w14:textId="4D76AE10" w:rsidR="00F6225F" w:rsidRPr="00E55DD4" w:rsidRDefault="00E55DD4" w:rsidP="00F6225F">
            <w:pPr>
              <w:spacing w:after="0"/>
              <w:rPr>
                <w:rFonts w:cs="Arial"/>
                <w:color w:val="43414A"/>
              </w:rPr>
            </w:pPr>
            <w:r w:rsidRPr="00E55DD4">
              <w:rPr>
                <w:rFonts w:cs="Arial"/>
                <w:color w:val="43414A"/>
              </w:rPr>
              <w:t>£100 per image pre transmission</w:t>
            </w:r>
          </w:p>
        </w:tc>
      </w:tr>
      <w:tr w:rsidR="00E55DD4" w:rsidRPr="00E55DD4" w14:paraId="25BF8702" w14:textId="77777777" w:rsidTr="00F6225F">
        <w:tc>
          <w:tcPr>
            <w:tcW w:w="4814" w:type="dxa"/>
          </w:tcPr>
          <w:p w14:paraId="3D802393" w14:textId="07CDD9D0" w:rsidR="00F6225F" w:rsidRPr="00E55DD4" w:rsidRDefault="00E55DD4" w:rsidP="00F6225F">
            <w:pPr>
              <w:spacing w:after="0"/>
              <w:rPr>
                <w:rFonts w:cs="Arial"/>
                <w:color w:val="43414A"/>
              </w:rPr>
            </w:pPr>
            <w:r w:rsidRPr="00E55DD4">
              <w:rPr>
                <w:rFonts w:cs="Arial"/>
                <w:color w:val="43414A"/>
              </w:rPr>
              <w:t xml:space="preserve">Television broadcasts: World rights </w:t>
            </w:r>
          </w:p>
        </w:tc>
        <w:tc>
          <w:tcPr>
            <w:tcW w:w="4814" w:type="dxa"/>
          </w:tcPr>
          <w:p w14:paraId="77E19FE2" w14:textId="78F67528" w:rsidR="00F6225F" w:rsidRPr="00E55DD4" w:rsidRDefault="00E55DD4" w:rsidP="00F6225F">
            <w:pPr>
              <w:spacing w:after="0"/>
              <w:rPr>
                <w:rFonts w:cs="Arial"/>
                <w:color w:val="43414A"/>
              </w:rPr>
            </w:pPr>
            <w:r w:rsidRPr="00E55DD4">
              <w:rPr>
                <w:rFonts w:cs="Arial"/>
                <w:color w:val="43414A"/>
              </w:rPr>
              <w:t>£150 per image pre transmission</w:t>
            </w:r>
          </w:p>
        </w:tc>
      </w:tr>
      <w:tr w:rsidR="00E55DD4" w:rsidRPr="00E55DD4" w14:paraId="5E985AF3" w14:textId="77777777" w:rsidTr="00F6225F">
        <w:tc>
          <w:tcPr>
            <w:tcW w:w="4814" w:type="dxa"/>
          </w:tcPr>
          <w:p w14:paraId="3FAB0C67" w14:textId="7327DE5D" w:rsidR="00F6225F" w:rsidRPr="00E55DD4" w:rsidRDefault="00E55DD4" w:rsidP="00F6225F">
            <w:pPr>
              <w:spacing w:after="0"/>
              <w:rPr>
                <w:rFonts w:cs="Arial"/>
                <w:color w:val="43414A"/>
              </w:rPr>
            </w:pPr>
            <w:r w:rsidRPr="00E55DD4">
              <w:rPr>
                <w:rFonts w:cs="Arial"/>
                <w:color w:val="43414A"/>
              </w:rPr>
              <w:t>DVD/Streaming video</w:t>
            </w:r>
          </w:p>
        </w:tc>
        <w:tc>
          <w:tcPr>
            <w:tcW w:w="4814" w:type="dxa"/>
          </w:tcPr>
          <w:p w14:paraId="2007997F" w14:textId="79FD7311" w:rsidR="00F6225F" w:rsidRPr="00E55DD4" w:rsidRDefault="00E55DD4" w:rsidP="00F6225F">
            <w:pPr>
              <w:spacing w:after="0"/>
              <w:rPr>
                <w:rFonts w:cs="Arial"/>
                <w:color w:val="43414A"/>
              </w:rPr>
            </w:pPr>
            <w:r w:rsidRPr="00E55DD4">
              <w:rPr>
                <w:rFonts w:cs="Arial"/>
                <w:color w:val="43414A"/>
              </w:rPr>
              <w:t>£100 per image</w:t>
            </w:r>
          </w:p>
        </w:tc>
      </w:tr>
      <w:tr w:rsidR="00E55DD4" w:rsidRPr="00E55DD4" w14:paraId="42ABB2A6" w14:textId="77777777" w:rsidTr="00F6225F">
        <w:tc>
          <w:tcPr>
            <w:tcW w:w="4814" w:type="dxa"/>
          </w:tcPr>
          <w:p w14:paraId="15E616DD" w14:textId="5D07B347" w:rsidR="00F6225F" w:rsidRPr="00E55DD4" w:rsidRDefault="00E55DD4" w:rsidP="00F6225F">
            <w:pPr>
              <w:spacing w:after="0"/>
              <w:rPr>
                <w:rFonts w:cs="Arial"/>
                <w:color w:val="43414A"/>
              </w:rPr>
            </w:pPr>
            <w:r w:rsidRPr="00E55DD4">
              <w:rPr>
                <w:rFonts w:cs="Arial"/>
                <w:color w:val="43414A"/>
              </w:rPr>
              <w:t>Staff time to supervise filming</w:t>
            </w:r>
          </w:p>
        </w:tc>
        <w:tc>
          <w:tcPr>
            <w:tcW w:w="4814" w:type="dxa"/>
          </w:tcPr>
          <w:p w14:paraId="3707D60E" w14:textId="59BCDB65" w:rsidR="00F6225F" w:rsidRPr="00E55DD4" w:rsidRDefault="00E55DD4" w:rsidP="00E55DD4">
            <w:pPr>
              <w:spacing w:after="0"/>
              <w:rPr>
                <w:rFonts w:cs="Arial"/>
                <w:color w:val="43414A"/>
              </w:rPr>
            </w:pPr>
            <w:r w:rsidRPr="00E55DD4">
              <w:rPr>
                <w:rFonts w:cs="Arial"/>
                <w:color w:val="43414A"/>
              </w:rPr>
              <w:t>£</w:t>
            </w:r>
            <w:r w:rsidR="00F149BF">
              <w:rPr>
                <w:rFonts w:cs="Arial"/>
                <w:color w:val="43414A"/>
              </w:rPr>
              <w:t>3</w:t>
            </w:r>
            <w:r w:rsidR="00277FBE">
              <w:rPr>
                <w:rFonts w:cs="Arial"/>
                <w:color w:val="43414A"/>
              </w:rPr>
              <w:t>3.50</w:t>
            </w:r>
            <w:r w:rsidRPr="00E55DD4">
              <w:rPr>
                <w:rFonts w:cs="Arial"/>
                <w:color w:val="43414A"/>
              </w:rPr>
              <w:t xml:space="preserve"> per hour during office hours, £</w:t>
            </w:r>
            <w:r w:rsidR="00F149BF">
              <w:rPr>
                <w:rFonts w:cs="Arial"/>
                <w:color w:val="43414A"/>
              </w:rPr>
              <w:t>6</w:t>
            </w:r>
            <w:r w:rsidR="00277FBE">
              <w:rPr>
                <w:rFonts w:cs="Arial"/>
                <w:color w:val="43414A"/>
              </w:rPr>
              <w:t>7</w:t>
            </w:r>
            <w:r w:rsidRPr="00E55DD4">
              <w:rPr>
                <w:rFonts w:cs="Arial"/>
                <w:color w:val="43414A"/>
              </w:rPr>
              <w:t xml:space="preserve"> per hour outside office hours</w:t>
            </w:r>
          </w:p>
        </w:tc>
      </w:tr>
      <w:tr w:rsidR="00E55DD4" w:rsidRPr="00E55DD4" w14:paraId="00F30CE6" w14:textId="77777777" w:rsidTr="00F6225F">
        <w:tc>
          <w:tcPr>
            <w:tcW w:w="4814" w:type="dxa"/>
          </w:tcPr>
          <w:p w14:paraId="4FF162CB" w14:textId="211F657C" w:rsidR="00F6225F" w:rsidRPr="00E55DD4" w:rsidRDefault="00E55DD4" w:rsidP="00F6225F">
            <w:pPr>
              <w:spacing w:after="0"/>
              <w:rPr>
                <w:rFonts w:cs="Arial"/>
                <w:color w:val="43414A"/>
              </w:rPr>
            </w:pPr>
            <w:r w:rsidRPr="001555F0">
              <w:rPr>
                <w:rFonts w:cs="Arial"/>
              </w:rPr>
              <w:t>Local exhibitions</w:t>
            </w:r>
          </w:p>
        </w:tc>
        <w:tc>
          <w:tcPr>
            <w:tcW w:w="4814" w:type="dxa"/>
          </w:tcPr>
          <w:p w14:paraId="7A67F370" w14:textId="4A8046A6" w:rsidR="00F6225F" w:rsidRPr="00E55DD4" w:rsidRDefault="00E55DD4" w:rsidP="00F6225F">
            <w:pPr>
              <w:spacing w:after="0"/>
              <w:rPr>
                <w:rFonts w:cs="Arial"/>
                <w:color w:val="43414A"/>
              </w:rPr>
            </w:pPr>
            <w:r w:rsidRPr="001555F0">
              <w:rPr>
                <w:rFonts w:cs="Arial"/>
              </w:rPr>
              <w:t>£25 per image</w:t>
            </w:r>
          </w:p>
        </w:tc>
      </w:tr>
      <w:tr w:rsidR="00E55DD4" w:rsidRPr="00E55DD4" w14:paraId="3D22ABC7" w14:textId="77777777" w:rsidTr="00F6225F">
        <w:tc>
          <w:tcPr>
            <w:tcW w:w="4814" w:type="dxa"/>
          </w:tcPr>
          <w:p w14:paraId="48EE1DFE" w14:textId="74BF8CBC" w:rsidR="00E55DD4" w:rsidRPr="001555F0" w:rsidRDefault="00E55DD4" w:rsidP="00F6225F">
            <w:pPr>
              <w:spacing w:after="0"/>
              <w:rPr>
                <w:rFonts w:cs="Arial"/>
              </w:rPr>
            </w:pPr>
            <w:r w:rsidRPr="001555F0">
              <w:rPr>
                <w:rFonts w:cs="Arial"/>
              </w:rPr>
              <w:t>Commercial exhibitions</w:t>
            </w:r>
          </w:p>
        </w:tc>
        <w:tc>
          <w:tcPr>
            <w:tcW w:w="4814" w:type="dxa"/>
          </w:tcPr>
          <w:p w14:paraId="72017642" w14:textId="3D55D5B0" w:rsidR="00E55DD4" w:rsidRPr="00E55DD4" w:rsidRDefault="00E55DD4" w:rsidP="00F6225F">
            <w:pPr>
              <w:spacing w:after="0"/>
              <w:rPr>
                <w:rFonts w:cs="Arial"/>
                <w:color w:val="43414A"/>
              </w:rPr>
            </w:pPr>
            <w:r w:rsidRPr="001555F0">
              <w:rPr>
                <w:rFonts w:cs="Arial"/>
              </w:rPr>
              <w:t>£50 per image</w:t>
            </w:r>
          </w:p>
        </w:tc>
      </w:tr>
      <w:tr w:rsidR="00E55DD4" w:rsidRPr="00E55DD4" w14:paraId="359370A7" w14:textId="77777777" w:rsidTr="00F6225F">
        <w:tc>
          <w:tcPr>
            <w:tcW w:w="4814" w:type="dxa"/>
          </w:tcPr>
          <w:p w14:paraId="71FB13ED" w14:textId="2C3FFB7D" w:rsidR="00E55DD4" w:rsidRPr="001555F0" w:rsidRDefault="00E55DD4" w:rsidP="00F6225F">
            <w:pPr>
              <w:spacing w:after="0"/>
              <w:rPr>
                <w:rFonts w:cs="Arial"/>
              </w:rPr>
            </w:pPr>
            <w:r w:rsidRPr="001555F0">
              <w:rPr>
                <w:rFonts w:cs="Arial"/>
              </w:rPr>
              <w:t>Related website</w:t>
            </w:r>
          </w:p>
        </w:tc>
        <w:tc>
          <w:tcPr>
            <w:tcW w:w="4814" w:type="dxa"/>
          </w:tcPr>
          <w:p w14:paraId="48385EA3" w14:textId="537B136C" w:rsidR="00E55DD4" w:rsidRPr="00E55DD4" w:rsidRDefault="00E55DD4" w:rsidP="00F6225F">
            <w:pPr>
              <w:spacing w:after="0"/>
              <w:rPr>
                <w:rFonts w:cs="Arial"/>
                <w:color w:val="43414A"/>
              </w:rPr>
            </w:pPr>
            <w:r w:rsidRPr="001555F0">
              <w:rPr>
                <w:rFonts w:cs="Arial"/>
              </w:rPr>
              <w:t>£25 per image</w:t>
            </w:r>
          </w:p>
        </w:tc>
      </w:tr>
      <w:tr w:rsidR="00E55DD4" w:rsidRPr="00E55DD4" w14:paraId="69E5285D" w14:textId="77777777" w:rsidTr="00F6225F">
        <w:tc>
          <w:tcPr>
            <w:tcW w:w="4814" w:type="dxa"/>
          </w:tcPr>
          <w:p w14:paraId="381A56AF" w14:textId="475C5196" w:rsidR="00E55DD4" w:rsidRPr="001555F0" w:rsidRDefault="00E55DD4" w:rsidP="00F6225F">
            <w:pPr>
              <w:spacing w:after="0"/>
              <w:rPr>
                <w:rFonts w:cs="Arial"/>
              </w:rPr>
            </w:pPr>
            <w:r w:rsidRPr="001555F0">
              <w:rPr>
                <w:rFonts w:cs="Arial"/>
              </w:rPr>
              <w:t>Commercial website</w:t>
            </w:r>
          </w:p>
        </w:tc>
        <w:tc>
          <w:tcPr>
            <w:tcW w:w="4814" w:type="dxa"/>
          </w:tcPr>
          <w:p w14:paraId="657C3AB5" w14:textId="5B2F61F6" w:rsidR="00E55DD4" w:rsidRPr="00E55DD4" w:rsidRDefault="00E55DD4" w:rsidP="00F6225F">
            <w:pPr>
              <w:spacing w:after="0"/>
              <w:rPr>
                <w:rFonts w:cs="Arial"/>
                <w:color w:val="43414A"/>
              </w:rPr>
            </w:pPr>
            <w:r w:rsidRPr="001555F0">
              <w:rPr>
                <w:rFonts w:cs="Arial"/>
              </w:rPr>
              <w:t>£50 per image</w:t>
            </w:r>
          </w:p>
        </w:tc>
      </w:tr>
    </w:tbl>
    <w:p w14:paraId="035E84BE" w14:textId="734DA934" w:rsidR="00F6225F" w:rsidRDefault="00F6225F" w:rsidP="00E55DD4">
      <w:pPr>
        <w:spacing w:after="0"/>
        <w:rPr>
          <w:rFonts w:cs="Arial"/>
          <w:color w:val="43414A"/>
        </w:rPr>
      </w:pPr>
    </w:p>
    <w:p w14:paraId="573DC0B4" w14:textId="77168C42" w:rsidR="00E55DD4" w:rsidRDefault="00E55DD4" w:rsidP="00E55DD4">
      <w:pPr>
        <w:spacing w:after="0"/>
        <w:rPr>
          <w:rFonts w:cs="Arial"/>
          <w:color w:val="43414A"/>
        </w:rPr>
      </w:pPr>
    </w:p>
    <w:p w14:paraId="370FBC22" w14:textId="71B13D70" w:rsidR="00E55DD4" w:rsidRDefault="00E55DD4" w:rsidP="00E55DD4">
      <w:pPr>
        <w:spacing w:after="0"/>
        <w:rPr>
          <w:rFonts w:cs="Arial"/>
          <w:color w:val="43414A"/>
        </w:rPr>
      </w:pPr>
    </w:p>
    <w:p w14:paraId="378EF0C4" w14:textId="01B76B72" w:rsidR="00E55DD4" w:rsidRDefault="00E55DD4" w:rsidP="00E55DD4">
      <w:pPr>
        <w:spacing w:after="0"/>
        <w:rPr>
          <w:rFonts w:cs="Arial"/>
          <w:color w:val="43414A"/>
        </w:rPr>
      </w:pPr>
    </w:p>
    <w:p w14:paraId="74A19887" w14:textId="76656203" w:rsidR="00E55DD4" w:rsidRDefault="00E55DD4" w:rsidP="00E55DD4">
      <w:pPr>
        <w:spacing w:after="0"/>
        <w:rPr>
          <w:rFonts w:cs="Arial"/>
          <w:color w:val="43414A"/>
        </w:rPr>
      </w:pPr>
    </w:p>
    <w:p w14:paraId="380A6455" w14:textId="7ECE4FEB" w:rsidR="00E55DD4" w:rsidRPr="00E55DD4" w:rsidRDefault="00E55DD4" w:rsidP="00E55DD4">
      <w:pPr>
        <w:spacing w:after="0"/>
        <w:jc w:val="right"/>
        <w:rPr>
          <w:rFonts w:cs="Arial"/>
          <w:color w:val="43414A"/>
          <w:sz w:val="18"/>
          <w:szCs w:val="18"/>
        </w:rPr>
      </w:pPr>
      <w:r>
        <w:rPr>
          <w:rFonts w:cs="Arial"/>
          <w:color w:val="43414A"/>
          <w:sz w:val="18"/>
          <w:szCs w:val="18"/>
        </w:rPr>
        <w:t xml:space="preserve">Cumbria Archives, </w:t>
      </w:r>
      <w:r w:rsidR="00277FBE">
        <w:rPr>
          <w:rFonts w:cs="Arial"/>
          <w:color w:val="43414A"/>
          <w:sz w:val="18"/>
          <w:szCs w:val="18"/>
        </w:rPr>
        <w:t>1</w:t>
      </w:r>
      <w:r>
        <w:rPr>
          <w:rFonts w:cs="Arial"/>
          <w:color w:val="43414A"/>
          <w:sz w:val="18"/>
          <w:szCs w:val="18"/>
        </w:rPr>
        <w:t xml:space="preserve"> </w:t>
      </w:r>
      <w:r w:rsidR="00277FBE">
        <w:rPr>
          <w:rFonts w:cs="Arial"/>
          <w:color w:val="43414A"/>
          <w:sz w:val="18"/>
          <w:szCs w:val="18"/>
        </w:rPr>
        <w:t>April</w:t>
      </w:r>
      <w:r>
        <w:rPr>
          <w:rFonts w:cs="Arial"/>
          <w:color w:val="43414A"/>
          <w:sz w:val="18"/>
          <w:szCs w:val="18"/>
        </w:rPr>
        <w:t xml:space="preserve"> 202</w:t>
      </w:r>
      <w:r w:rsidR="00277FBE">
        <w:rPr>
          <w:rFonts w:cs="Arial"/>
          <w:color w:val="43414A"/>
          <w:sz w:val="18"/>
          <w:szCs w:val="18"/>
        </w:rPr>
        <w:t>6</w:t>
      </w:r>
    </w:p>
    <w:sectPr w:rsidR="00E55DD4" w:rsidRPr="00E55DD4" w:rsidSect="00493003">
      <w:headerReference w:type="default" r:id="rId8"/>
      <w:footerReference w:type="default" r:id="rId9"/>
      <w:headerReference w:type="first" r:id="rId10"/>
      <w:footerReference w:type="first" r:id="rId11"/>
      <w:pgSz w:w="11906" w:h="16838"/>
      <w:pgMar w:top="1985" w:right="1134" w:bottom="2268" w:left="1134" w:header="851" w:footer="4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E37442" w14:textId="77777777" w:rsidR="00EF74F6" w:rsidRDefault="00EF74F6" w:rsidP="009C49BB">
      <w:pPr>
        <w:spacing w:after="0" w:line="240" w:lineRule="auto"/>
      </w:pPr>
      <w:r>
        <w:separator/>
      </w:r>
    </w:p>
  </w:endnote>
  <w:endnote w:type="continuationSeparator" w:id="0">
    <w:p w14:paraId="78ABB822" w14:textId="77777777" w:rsidR="00EF74F6" w:rsidRDefault="00EF74F6" w:rsidP="009C49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TE1A44098t00">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512198"/>
      <w:docPartObj>
        <w:docPartGallery w:val="Page Numbers (Bottom of Page)"/>
        <w:docPartUnique/>
      </w:docPartObj>
    </w:sdtPr>
    <w:sdtEndPr>
      <w:rPr>
        <w:noProof/>
      </w:rPr>
    </w:sdtEndPr>
    <w:sdtContent>
      <w:p w14:paraId="4E0C6A2C" w14:textId="744A0A8D" w:rsidR="00E55DD4" w:rsidRDefault="00E55DD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0AE397" w14:textId="59787BBD" w:rsidR="009C49BB" w:rsidRPr="009C49BB" w:rsidRDefault="009C49BB" w:rsidP="009C49BB">
    <w:pPr>
      <w:pStyle w:val="Footer"/>
      <w:spacing w:after="120" w:line="300" w:lineRule="auto"/>
      <w:rPr>
        <w:rFonts w:cs="Arial"/>
        <w:b/>
        <w:bCs/>
        <w:color w:val="20A699"/>
        <w:sz w:val="26"/>
        <w:szCs w:val="2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5C3A6" w14:textId="094A1A49" w:rsidR="00E41C29" w:rsidRPr="00E41C29" w:rsidRDefault="00E41C29" w:rsidP="00E41C29">
    <w:pPr>
      <w:pStyle w:val="Footer"/>
      <w:spacing w:after="120" w:line="300" w:lineRule="auto"/>
      <w:rPr>
        <w:rFonts w:cs="Arial"/>
        <w:b/>
        <w:bCs/>
        <w:color w:val="20A699"/>
        <w:sz w:val="26"/>
        <w:szCs w:val="2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FD96C" w14:textId="77777777" w:rsidR="00EF74F6" w:rsidRDefault="00EF74F6" w:rsidP="009C49BB">
      <w:pPr>
        <w:spacing w:after="0" w:line="240" w:lineRule="auto"/>
      </w:pPr>
      <w:r>
        <w:separator/>
      </w:r>
    </w:p>
  </w:footnote>
  <w:footnote w:type="continuationSeparator" w:id="0">
    <w:p w14:paraId="1FCDC9DA" w14:textId="77777777" w:rsidR="00EF74F6" w:rsidRDefault="00EF74F6" w:rsidP="009C49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AFFE4" w14:textId="74AC68D7" w:rsidR="00F412E5" w:rsidRDefault="00F6225F">
    <w:pPr>
      <w:pStyle w:val="Header"/>
    </w:pPr>
    <w:r>
      <w:rPr>
        <w:noProof/>
      </w:rPr>
      <w:drawing>
        <wp:anchor distT="0" distB="0" distL="114300" distR="114300" simplePos="0" relativeHeight="251661312" behindDoc="1" locked="0" layoutInCell="1" allowOverlap="1" wp14:anchorId="731B68AB" wp14:editId="4144EC9F">
          <wp:simplePos x="0" y="0"/>
          <wp:positionH relativeFrom="column">
            <wp:posOffset>-732790</wp:posOffset>
          </wp:positionH>
          <wp:positionV relativeFrom="paragraph">
            <wp:posOffset>-453224</wp:posOffset>
          </wp:positionV>
          <wp:extent cx="7563485" cy="10690225"/>
          <wp:effectExtent l="0" t="0" r="5715" b="3175"/>
          <wp:wrapNone/>
          <wp:docPr id="2" name="Picture 2"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squ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485" cy="10690225"/>
                  </a:xfrm>
                  <a:prstGeom prst="rect">
                    <a:avLst/>
                  </a:prstGeom>
                </pic:spPr>
              </pic:pic>
            </a:graphicData>
          </a:graphic>
          <wp14:sizeRelH relativeFrom="page">
            <wp14:pctWidth>0</wp14:pctWidth>
          </wp14:sizeRelH>
          <wp14:sizeRelV relativeFrom="page">
            <wp14:pctHeight>0</wp14:pctHeight>
          </wp14:sizeRelV>
        </wp:anchor>
      </w:drawing>
    </w:r>
    <w:r w:rsidR="00095FE0">
      <w:rPr>
        <w:noProof/>
      </w:rPr>
      <mc:AlternateContent>
        <mc:Choice Requires="wps">
          <w:drawing>
            <wp:anchor distT="45720" distB="45720" distL="114300" distR="114300" simplePos="0" relativeHeight="251662336" behindDoc="0" locked="0" layoutInCell="1" allowOverlap="1" wp14:anchorId="6795B0D4" wp14:editId="0D49E3ED">
              <wp:simplePos x="0" y="0"/>
              <wp:positionH relativeFrom="column">
                <wp:posOffset>-488315</wp:posOffset>
              </wp:positionH>
              <wp:positionV relativeFrom="paragraph">
                <wp:posOffset>-388620</wp:posOffset>
              </wp:positionV>
              <wp:extent cx="5232400" cy="34163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0" cy="341630"/>
                      </a:xfrm>
                      <a:prstGeom prst="rect">
                        <a:avLst/>
                      </a:prstGeom>
                      <a:noFill/>
                      <a:ln w="9525">
                        <a:noFill/>
                        <a:miter lim="800000"/>
                        <a:headEnd/>
                        <a:tailEnd/>
                      </a:ln>
                    </wps:spPr>
                    <wps:txbx>
                      <w:txbxContent>
                        <w:p w14:paraId="20B31036" w14:textId="77777777" w:rsidR="00F412E5" w:rsidRPr="00FA084F" w:rsidRDefault="00F412E5" w:rsidP="00F412E5">
                          <w:pPr>
                            <w:jc w:val="both"/>
                            <w:rPr>
                              <w:rFonts w:cs="Arial"/>
                              <w:color w:val="43414A"/>
                              <w:sz w:val="22"/>
                            </w:rPr>
                          </w:pPr>
                          <w:r w:rsidRPr="00FA084F">
                            <w:rPr>
                              <w:rFonts w:cs="Arial"/>
                              <w:color w:val="43414A"/>
                              <w:sz w:val="22"/>
                            </w:rPr>
                            <w:t xml:space="preserve">Working for </w:t>
                          </w:r>
                          <w:r w:rsidRPr="00FA084F">
                            <w:rPr>
                              <w:rFonts w:cs="Arial"/>
                              <w:b/>
                              <w:bCs/>
                              <w:color w:val="43414A"/>
                              <w:sz w:val="22"/>
                            </w:rPr>
                            <w:t>Cumberland Council</w:t>
                          </w:r>
                          <w:r w:rsidRPr="00FA084F">
                            <w:rPr>
                              <w:rFonts w:cs="Arial"/>
                              <w:color w:val="43414A"/>
                              <w:sz w:val="22"/>
                            </w:rPr>
                            <w:t xml:space="preserve"> and </w:t>
                          </w:r>
                          <w:r w:rsidRPr="00FA084F">
                            <w:rPr>
                              <w:rFonts w:cs="Arial"/>
                              <w:b/>
                              <w:bCs/>
                              <w:color w:val="43414A"/>
                              <w:sz w:val="22"/>
                            </w:rPr>
                            <w:t>Westmorland and Furness 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95B0D4" id="_x0000_t202" coordsize="21600,21600" o:spt="202" path="m,l,21600r21600,l21600,xe">
              <v:stroke joinstyle="miter"/>
              <v:path gradientshapeok="t" o:connecttype="rect"/>
            </v:shapetype>
            <v:shape id="Text Box 2" o:spid="_x0000_s1026" type="#_x0000_t202" style="position:absolute;margin-left:-38.45pt;margin-top:-30.6pt;width:412pt;height:26.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" filled="f" stroked="f">
              <v:textbox>
                <w:txbxContent>
                  <w:p w14:paraId="20B31036" w14:textId="77777777" w:rsidR="00F412E5" w:rsidRPr="00FA084F" w:rsidRDefault="00F412E5" w:rsidP="00F412E5">
                    <w:pPr>
                      <w:jc w:val="both"/>
                      <w:rPr>
                        <w:rFonts w:cs="Arial"/>
                        <w:color w:val="43414A"/>
                        <w:sz w:val="22"/>
                      </w:rPr>
                    </w:pPr>
                    <w:r w:rsidRPr="00FA084F">
                      <w:rPr>
                        <w:rFonts w:cs="Arial"/>
                        <w:color w:val="43414A"/>
                        <w:sz w:val="22"/>
                      </w:rPr>
                      <w:t xml:space="preserve">Working for </w:t>
                    </w:r>
                    <w:r w:rsidRPr="00FA084F">
                      <w:rPr>
                        <w:rFonts w:cs="Arial"/>
                        <w:b/>
                        <w:bCs/>
                        <w:color w:val="43414A"/>
                        <w:sz w:val="22"/>
                      </w:rPr>
                      <w:t>Cumberland Council</w:t>
                    </w:r>
                    <w:r w:rsidRPr="00FA084F">
                      <w:rPr>
                        <w:rFonts w:cs="Arial"/>
                        <w:color w:val="43414A"/>
                        <w:sz w:val="22"/>
                      </w:rPr>
                      <w:t xml:space="preserve"> and </w:t>
                    </w:r>
                    <w:r w:rsidRPr="00FA084F">
                      <w:rPr>
                        <w:rFonts w:cs="Arial"/>
                        <w:b/>
                        <w:bCs/>
                        <w:color w:val="43414A"/>
                        <w:sz w:val="22"/>
                      </w:rPr>
                      <w:t>Westmorland and Furness Council</w:t>
                    </w:r>
                  </w:p>
                </w:txbxContent>
              </v:textbox>
              <w10:wrap type="square"/>
            </v:shape>
          </w:pict>
        </mc:Fallback>
      </mc:AlternateContent>
    </w:r>
    <w:r w:rsidR="00095FE0">
      <w:rPr>
        <w:noProof/>
      </w:rPr>
      <mc:AlternateContent>
        <mc:Choice Requires="wps">
          <w:drawing>
            <wp:anchor distT="45720" distB="45720" distL="114300" distR="114300" simplePos="0" relativeHeight="251663360" behindDoc="0" locked="0" layoutInCell="1" allowOverlap="1" wp14:anchorId="41933620" wp14:editId="5C8C702A">
              <wp:simplePos x="0" y="0"/>
              <wp:positionH relativeFrom="column">
                <wp:posOffset>4881245</wp:posOffset>
              </wp:positionH>
              <wp:positionV relativeFrom="paragraph">
                <wp:posOffset>-387241</wp:posOffset>
              </wp:positionV>
              <wp:extent cx="1652905" cy="341630"/>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341630"/>
                      </a:xfrm>
                      <a:prstGeom prst="rect">
                        <a:avLst/>
                      </a:prstGeom>
                      <a:noFill/>
                      <a:ln w="9525">
                        <a:noFill/>
                        <a:miter lim="800000"/>
                        <a:headEnd/>
                        <a:tailEnd/>
                      </a:ln>
                    </wps:spPr>
                    <wps:txbx>
                      <w:txbxContent>
                        <w:p w14:paraId="576136CE" w14:textId="458F1888" w:rsidR="00F412E5" w:rsidRPr="00FA084F" w:rsidRDefault="00F412E5" w:rsidP="00F412E5">
                          <w:pPr>
                            <w:jc w:val="right"/>
                            <w:rPr>
                              <w:rFonts w:cs="Arial"/>
                              <w:b/>
                              <w:bCs/>
                              <w:color w:val="43414A"/>
                              <w:sz w:val="22"/>
                            </w:rPr>
                          </w:pPr>
                          <w:r>
                            <w:rPr>
                              <w:rFonts w:cs="Arial"/>
                              <w:color w:val="43414A"/>
                              <w:sz w:val="22"/>
                            </w:rPr>
                            <w:t xml:space="preserve">Cumbria </w:t>
                          </w:r>
                          <w:r>
                            <w:rPr>
                              <w:rFonts w:cs="Arial"/>
                              <w:b/>
                              <w:bCs/>
                              <w:color w:val="43414A"/>
                              <w:sz w:val="22"/>
                            </w:rPr>
                            <w:t>Archives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33620" id="_x0000_s1027" type="#_x0000_t202" style="position:absolute;margin-left:384.35pt;margin-top:-30.5pt;width:130.15pt;height:26.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" filled="f" stroked="f">
              <v:textbox>
                <w:txbxContent>
                  <w:p w14:paraId="576136CE" w14:textId="458F1888" w:rsidR="00F412E5" w:rsidRPr="00FA084F" w:rsidRDefault="00F412E5" w:rsidP="00F412E5">
                    <w:pPr>
                      <w:jc w:val="right"/>
                      <w:rPr>
                        <w:rFonts w:cs="Arial"/>
                        <w:b/>
                        <w:bCs/>
                        <w:color w:val="43414A"/>
                        <w:sz w:val="22"/>
                      </w:rPr>
                    </w:pPr>
                    <w:r>
                      <w:rPr>
                        <w:rFonts w:cs="Arial"/>
                        <w:color w:val="43414A"/>
                        <w:sz w:val="22"/>
                      </w:rPr>
                      <w:t xml:space="preserve">Cumbria </w:t>
                    </w:r>
                    <w:r>
                      <w:rPr>
                        <w:rFonts w:cs="Arial"/>
                        <w:b/>
                        <w:bCs/>
                        <w:color w:val="43414A"/>
                        <w:sz w:val="22"/>
                      </w:rPr>
                      <w:t>Archives</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41BD5" w14:textId="1F121185" w:rsidR="00E41C29" w:rsidRDefault="00493003">
    <w:pPr>
      <w:pStyle w:val="Header"/>
    </w:pPr>
    <w:r>
      <w:rPr>
        <w:noProof/>
      </w:rPr>
      <w:drawing>
        <wp:anchor distT="0" distB="0" distL="114300" distR="114300" simplePos="0" relativeHeight="251659264" behindDoc="1" locked="0" layoutInCell="1" allowOverlap="1" wp14:anchorId="1336E99F" wp14:editId="13D8008C">
          <wp:simplePos x="0" y="0"/>
          <wp:positionH relativeFrom="column">
            <wp:posOffset>-720090</wp:posOffset>
          </wp:positionH>
          <wp:positionV relativeFrom="paragraph">
            <wp:posOffset>-527685</wp:posOffset>
          </wp:positionV>
          <wp:extent cx="7563600" cy="10690567"/>
          <wp:effectExtent l="0" t="0" r="5715" b="3175"/>
          <wp:wrapNone/>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56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D834E0"/>
    <w:multiLevelType w:val="hybridMultilevel"/>
    <w:tmpl w:val="A0E0245A"/>
    <w:lvl w:ilvl="0" w:tplc="68ACF06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553007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DAE"/>
    <w:rsid w:val="00030BD6"/>
    <w:rsid w:val="0003589F"/>
    <w:rsid w:val="00063732"/>
    <w:rsid w:val="00066A15"/>
    <w:rsid w:val="00095FE0"/>
    <w:rsid w:val="00132B64"/>
    <w:rsid w:val="00140193"/>
    <w:rsid w:val="0014184C"/>
    <w:rsid w:val="00171A4D"/>
    <w:rsid w:val="00254958"/>
    <w:rsid w:val="00277FBE"/>
    <w:rsid w:val="002D09AF"/>
    <w:rsid w:val="00316B8D"/>
    <w:rsid w:val="00402E33"/>
    <w:rsid w:val="00482BA7"/>
    <w:rsid w:val="00493003"/>
    <w:rsid w:val="005208EC"/>
    <w:rsid w:val="00570C1F"/>
    <w:rsid w:val="005D6D74"/>
    <w:rsid w:val="00665316"/>
    <w:rsid w:val="00690840"/>
    <w:rsid w:val="007F4A37"/>
    <w:rsid w:val="00814DAE"/>
    <w:rsid w:val="0083780E"/>
    <w:rsid w:val="008D752B"/>
    <w:rsid w:val="00967812"/>
    <w:rsid w:val="009C49BB"/>
    <w:rsid w:val="009F3BCF"/>
    <w:rsid w:val="00A10B88"/>
    <w:rsid w:val="00A3613E"/>
    <w:rsid w:val="00A43E57"/>
    <w:rsid w:val="00A544C2"/>
    <w:rsid w:val="00A87176"/>
    <w:rsid w:val="00AD3C5A"/>
    <w:rsid w:val="00AF4DCE"/>
    <w:rsid w:val="00BD35F3"/>
    <w:rsid w:val="00BF0370"/>
    <w:rsid w:val="00C72BE9"/>
    <w:rsid w:val="00C86203"/>
    <w:rsid w:val="00C8683B"/>
    <w:rsid w:val="00CE13F9"/>
    <w:rsid w:val="00CE37D6"/>
    <w:rsid w:val="00D10713"/>
    <w:rsid w:val="00D34AEE"/>
    <w:rsid w:val="00D72CFF"/>
    <w:rsid w:val="00DE1799"/>
    <w:rsid w:val="00E40C05"/>
    <w:rsid w:val="00E41C29"/>
    <w:rsid w:val="00E55DD4"/>
    <w:rsid w:val="00E867B4"/>
    <w:rsid w:val="00E87966"/>
    <w:rsid w:val="00E946BD"/>
    <w:rsid w:val="00EA63EF"/>
    <w:rsid w:val="00EC55ED"/>
    <w:rsid w:val="00EE2265"/>
    <w:rsid w:val="00EF74F6"/>
    <w:rsid w:val="00F13994"/>
    <w:rsid w:val="00F149BF"/>
    <w:rsid w:val="00F412E5"/>
    <w:rsid w:val="00F6225F"/>
    <w:rsid w:val="00F91EB9"/>
    <w:rsid w:val="00FE4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77360C"/>
  <w15:chartTrackingRefBased/>
  <w15:docId w15:val="{CCFA800C-89AF-D14A-A00E-D086619EB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W&amp;FC style"/>
    <w:qFormat/>
    <w:rsid w:val="00E946BD"/>
    <w:pPr>
      <w:spacing w:after="200" w:line="300" w:lineRule="auto"/>
    </w:pPr>
    <w:rPr>
      <w:rFonts w:ascii="Arial" w:hAnsi="Arial"/>
      <w:sz w:val="24"/>
    </w:rPr>
  </w:style>
  <w:style w:type="paragraph" w:styleId="Heading9">
    <w:name w:val="heading 9"/>
    <w:basedOn w:val="Normal"/>
    <w:next w:val="Normal"/>
    <w:link w:val="Heading9Char"/>
    <w:qFormat/>
    <w:rsid w:val="00F6225F"/>
    <w:pPr>
      <w:keepNext/>
      <w:tabs>
        <w:tab w:val="left" w:pos="-720"/>
      </w:tabs>
      <w:spacing w:after="0" w:line="264" w:lineRule="atLeast"/>
      <w:jc w:val="both"/>
      <w:outlineLvl w:val="8"/>
    </w:pPr>
    <w:rPr>
      <w:rFonts w:ascii="Times New Roman" w:eastAsia="Times New Roman" w:hAnsi="Times New Roman" w:cs="Times New Roman"/>
      <w:sz w:val="22"/>
      <w:szCs w:val="20"/>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49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49BB"/>
  </w:style>
  <w:style w:type="paragraph" w:styleId="Footer">
    <w:name w:val="footer"/>
    <w:basedOn w:val="Normal"/>
    <w:link w:val="FooterChar"/>
    <w:uiPriority w:val="99"/>
    <w:unhideWhenUsed/>
    <w:rsid w:val="009C49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49BB"/>
  </w:style>
  <w:style w:type="character" w:styleId="Hyperlink">
    <w:name w:val="Hyperlink"/>
    <w:basedOn w:val="DefaultParagraphFont"/>
    <w:uiPriority w:val="99"/>
    <w:unhideWhenUsed/>
    <w:rsid w:val="00E41C29"/>
    <w:rPr>
      <w:color w:val="26A699" w:themeColor="hyperlink"/>
      <w:u w:val="single"/>
    </w:rPr>
  </w:style>
  <w:style w:type="character" w:styleId="UnresolvedMention">
    <w:name w:val="Unresolved Mention"/>
    <w:basedOn w:val="DefaultParagraphFont"/>
    <w:uiPriority w:val="99"/>
    <w:semiHidden/>
    <w:unhideWhenUsed/>
    <w:rsid w:val="00E41C29"/>
    <w:rPr>
      <w:color w:val="605E5C"/>
      <w:shd w:val="clear" w:color="auto" w:fill="E1DFDD"/>
    </w:rPr>
  </w:style>
  <w:style w:type="character" w:customStyle="1" w:styleId="Heading9Char">
    <w:name w:val="Heading 9 Char"/>
    <w:basedOn w:val="DefaultParagraphFont"/>
    <w:link w:val="Heading9"/>
    <w:rsid w:val="00F6225F"/>
    <w:rPr>
      <w:rFonts w:ascii="Times New Roman" w:eastAsia="Times New Roman" w:hAnsi="Times New Roman" w:cs="Times New Roman"/>
      <w:szCs w:val="20"/>
      <w:u w:val="single"/>
      <w:lang w:val="en-US"/>
    </w:rPr>
  </w:style>
  <w:style w:type="paragraph" w:styleId="BodyText">
    <w:name w:val="Body Text"/>
    <w:basedOn w:val="Normal"/>
    <w:link w:val="BodyTextChar"/>
    <w:semiHidden/>
    <w:rsid w:val="00F6225F"/>
    <w:pPr>
      <w:spacing w:after="120" w:line="240" w:lineRule="auto"/>
    </w:pPr>
    <w:rPr>
      <w:rFonts w:eastAsia="Times New Roman" w:cs="Arial"/>
      <w:szCs w:val="24"/>
    </w:rPr>
  </w:style>
  <w:style w:type="character" w:customStyle="1" w:styleId="BodyTextChar">
    <w:name w:val="Body Text Char"/>
    <w:basedOn w:val="DefaultParagraphFont"/>
    <w:link w:val="BodyText"/>
    <w:semiHidden/>
    <w:rsid w:val="00F6225F"/>
    <w:rPr>
      <w:rFonts w:ascii="Arial" w:eastAsia="Times New Roman" w:hAnsi="Arial" w:cs="Arial"/>
      <w:sz w:val="24"/>
      <w:szCs w:val="24"/>
    </w:rPr>
  </w:style>
  <w:style w:type="table" w:styleId="TableGrid">
    <w:name w:val="Table Grid"/>
    <w:basedOn w:val="TableNormal"/>
    <w:uiPriority w:val="39"/>
    <w:rsid w:val="00F622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63E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W&amp;FC">
      <a:dk1>
        <a:sysClr val="windowText" lastClr="000000"/>
      </a:dk1>
      <a:lt1>
        <a:sysClr val="window" lastClr="FFFFFF"/>
      </a:lt1>
      <a:dk2>
        <a:srgbClr val="44546A"/>
      </a:dk2>
      <a:lt2>
        <a:srgbClr val="E7E6E6"/>
      </a:lt2>
      <a:accent1>
        <a:srgbClr val="26A699"/>
      </a:accent1>
      <a:accent2>
        <a:srgbClr val="626374"/>
      </a:accent2>
      <a:accent3>
        <a:srgbClr val="A5A5A5"/>
      </a:accent3>
      <a:accent4>
        <a:srgbClr val="F4B61A"/>
      </a:accent4>
      <a:accent5>
        <a:srgbClr val="3083C5"/>
      </a:accent5>
      <a:accent6>
        <a:srgbClr val="1BA447"/>
      </a:accent6>
      <a:hlink>
        <a:srgbClr val="26A699"/>
      </a:hlink>
      <a:folHlink>
        <a:srgbClr val="1F847A"/>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34E96-7674-4EB9-9EE2-20AF2B645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710</Words>
  <Characters>3982</Characters>
  <Application>Microsoft Office Word</Application>
  <DocSecurity>0</DocSecurity>
  <Lines>153</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Baxter, Robert</cp:lastModifiedBy>
  <cp:revision>3</cp:revision>
  <dcterms:created xsi:type="dcterms:W3CDTF">2026-04-07T14:43:00Z</dcterms:created>
  <dcterms:modified xsi:type="dcterms:W3CDTF">2026-04-07T14:44:00Z</dcterms:modified>
</cp:coreProperties>
</file>